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3F72" w14:textId="77777777" w:rsidR="008648CB" w:rsidRPr="008648CB" w:rsidRDefault="008648CB" w:rsidP="008648CB">
      <w:pPr>
        <w:ind w:right="-27"/>
        <w:rPr>
          <w:rFonts w:hint="eastAsia"/>
          <w:lang w:val="fr-FR"/>
        </w:rPr>
      </w:pPr>
      <w:r w:rsidRPr="008648CB">
        <w:rPr>
          <w:rFonts w:ascii="Times New Roman" w:hAnsi="Times New Roman"/>
          <w:b/>
          <w:u w:val="single"/>
          <w:lang w:val="fr-FR"/>
        </w:rPr>
        <w:t xml:space="preserve">INFORMATIONS : 68° RENCONTRE du SIESC : </w:t>
      </w:r>
      <w:proofErr w:type="spellStart"/>
      <w:r w:rsidRPr="008648CB">
        <w:rPr>
          <w:rFonts w:ascii="Times New Roman" w:hAnsi="Times New Roman"/>
          <w:b/>
          <w:u w:val="single"/>
          <w:lang w:val="fr-FR"/>
        </w:rPr>
        <w:t>Vipava</w:t>
      </w:r>
      <w:proofErr w:type="spellEnd"/>
      <w:r w:rsidRPr="008648CB">
        <w:rPr>
          <w:rFonts w:ascii="Times New Roman" w:hAnsi="Times New Roman"/>
          <w:b/>
          <w:u w:val="single"/>
          <w:lang w:val="fr-FR"/>
        </w:rPr>
        <w:t xml:space="preserve"> (Slovénie)</w:t>
      </w:r>
    </w:p>
    <w:p w14:paraId="20C6C657" w14:textId="77777777" w:rsidR="008648CB" w:rsidRPr="008648CB" w:rsidRDefault="008648CB" w:rsidP="008648CB">
      <w:pPr>
        <w:ind w:right="-27"/>
        <w:rPr>
          <w:rFonts w:hint="eastAsia"/>
          <w:lang w:val="fr-FR"/>
        </w:rPr>
      </w:pPr>
      <w:r w:rsidRPr="008648CB">
        <w:rPr>
          <w:rFonts w:ascii="Times New Roman" w:hAnsi="Times New Roman"/>
          <w:b/>
          <w:u w:val="single"/>
          <w:lang w:val="fr-FR"/>
        </w:rPr>
        <w:t>24 – 29/30 juillet 2024</w:t>
      </w:r>
    </w:p>
    <w:p w14:paraId="04B3CDDA" w14:textId="77777777" w:rsidR="008648CB" w:rsidRPr="008648CB" w:rsidRDefault="008648CB" w:rsidP="008648CB">
      <w:pPr>
        <w:ind w:left="-426" w:right="-1002" w:firstLine="426"/>
        <w:jc w:val="both"/>
        <w:rPr>
          <w:rFonts w:ascii="Times New Roman" w:hAnsi="Times New Roman"/>
          <w:b/>
          <w:lang w:val="fr-FR"/>
        </w:rPr>
      </w:pPr>
    </w:p>
    <w:p w14:paraId="00ECDA4C" w14:textId="77777777" w:rsidR="008648CB" w:rsidRPr="008648CB" w:rsidRDefault="008648CB" w:rsidP="008648CB">
      <w:pPr>
        <w:ind w:right="-1004"/>
        <w:rPr>
          <w:rFonts w:hint="eastAsia"/>
          <w:lang w:val="fr-FR"/>
        </w:rPr>
      </w:pPr>
      <w:proofErr w:type="gramStart"/>
      <w:r w:rsidRPr="008648CB">
        <w:rPr>
          <w:rFonts w:ascii="Times New Roman" w:hAnsi="Times New Roman"/>
          <w:b/>
          <w:u w:val="single"/>
          <w:lang w:val="fr-FR"/>
        </w:rPr>
        <w:t>LIEUX</w:t>
      </w:r>
      <w:r w:rsidRPr="008648CB">
        <w:rPr>
          <w:rFonts w:ascii="Times New Roman" w:hAnsi="Times New Roman"/>
          <w:u w:val="single"/>
          <w:lang w:val="fr-FR"/>
        </w:rPr>
        <w:t>:</w:t>
      </w:r>
      <w:proofErr w:type="gramEnd"/>
      <w:r w:rsidRPr="008648CB">
        <w:rPr>
          <w:rFonts w:ascii="Times New Roman" w:hAnsi="Times New Roman"/>
          <w:lang w:val="fr-FR"/>
        </w:rPr>
        <w:t xml:space="preserve"> Repas et logement:</w:t>
      </w:r>
    </w:p>
    <w:p w14:paraId="197F4EA2" w14:textId="77777777" w:rsidR="008648CB" w:rsidRPr="008648CB" w:rsidRDefault="008648CB" w:rsidP="008648CB">
      <w:pPr>
        <w:pStyle w:val="Listenabsatz"/>
        <w:widowControl/>
        <w:numPr>
          <w:ilvl w:val="0"/>
          <w:numId w:val="3"/>
        </w:numPr>
        <w:suppressAutoHyphens/>
        <w:autoSpaceDN w:val="0"/>
        <w:ind w:right="-1004"/>
        <w:textAlignment w:val="baseline"/>
        <w:rPr>
          <w:rFonts w:hint="eastAsia"/>
          <w:lang w:val="fr-FR"/>
        </w:rPr>
      </w:pPr>
      <w:proofErr w:type="spellStart"/>
      <w:r>
        <w:rPr>
          <w:rFonts w:ascii="Times New Roman" w:hAnsi="Times New Roman"/>
          <w:lang w:val="fr-FR"/>
        </w:rPr>
        <w:t>Dijaški</w:t>
      </w:r>
      <w:proofErr w:type="spellEnd"/>
      <w:r>
        <w:rPr>
          <w:rFonts w:ascii="Times New Roman" w:hAnsi="Times New Roman"/>
          <w:lang w:val="fr-FR"/>
        </w:rPr>
        <w:t xml:space="preserve"> dom </w:t>
      </w:r>
      <w:proofErr w:type="spellStart"/>
      <w:r>
        <w:rPr>
          <w:rFonts w:ascii="Times New Roman" w:hAnsi="Times New Roman"/>
          <w:lang w:val="fr-FR"/>
        </w:rPr>
        <w:t>Škofijske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gimnazije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Vipava</w:t>
      </w:r>
      <w:proofErr w:type="spellEnd"/>
      <w:r>
        <w:rPr>
          <w:rFonts w:ascii="Times New Roman" w:hAnsi="Times New Roman"/>
          <w:lang w:val="fr-FR"/>
        </w:rPr>
        <w:t xml:space="preserve"> (Foyer des étudiants de l’école supérieure diocésaine </w:t>
      </w:r>
      <w:proofErr w:type="spellStart"/>
      <w:r>
        <w:rPr>
          <w:rFonts w:ascii="Times New Roman" w:hAnsi="Times New Roman"/>
          <w:lang w:val="fr-FR"/>
        </w:rPr>
        <w:t>Vipava</w:t>
      </w:r>
      <w:proofErr w:type="spellEnd"/>
      <w:r>
        <w:rPr>
          <w:rFonts w:ascii="Times New Roman" w:hAnsi="Times New Roman"/>
          <w:lang w:val="fr-FR"/>
        </w:rPr>
        <w:t xml:space="preserve">), </w:t>
      </w:r>
      <w:proofErr w:type="spellStart"/>
      <w:r>
        <w:rPr>
          <w:rFonts w:ascii="Times New Roman" w:hAnsi="Times New Roman"/>
          <w:i/>
          <w:lang w:val="fr-FR"/>
        </w:rPr>
        <w:t>Grabrijanova</w:t>
      </w:r>
      <w:proofErr w:type="spellEnd"/>
      <w:r>
        <w:rPr>
          <w:rFonts w:ascii="Times New Roman" w:hAnsi="Times New Roman"/>
          <w:i/>
          <w:lang w:val="fr-FR"/>
        </w:rPr>
        <w:t xml:space="preserve"> 19, 5271 VIPAVA, SLO (aussi le lieu d’enregistrement)</w:t>
      </w:r>
    </w:p>
    <w:p w14:paraId="43F85918" w14:textId="77777777" w:rsidR="008648CB" w:rsidRDefault="008648CB" w:rsidP="008648CB">
      <w:pPr>
        <w:ind w:right="-1004"/>
        <w:rPr>
          <w:rFonts w:hint="eastAsia"/>
        </w:rPr>
      </w:pPr>
      <w:r w:rsidRPr="008648CB">
        <w:rPr>
          <w:rFonts w:ascii="Times New Roman" w:hAnsi="Times New Roman"/>
          <w:lang w:val="fr-FR"/>
        </w:rPr>
        <w:t xml:space="preserve">                </w:t>
      </w:r>
      <w:proofErr w:type="spellStart"/>
      <w:r>
        <w:rPr>
          <w:rFonts w:ascii="Times New Roman" w:hAnsi="Times New Roman"/>
        </w:rPr>
        <w:t>Conférences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groupes</w:t>
      </w:r>
      <w:proofErr w:type="spellEnd"/>
      <w:r>
        <w:rPr>
          <w:rFonts w:ascii="Times New Roman" w:hAnsi="Times New Roman"/>
        </w:rPr>
        <w:t xml:space="preserve"> de </w:t>
      </w:r>
      <w:proofErr w:type="gramStart"/>
      <w:r>
        <w:rPr>
          <w:rFonts w:ascii="Times New Roman" w:hAnsi="Times New Roman"/>
        </w:rPr>
        <w:t>travail :</w:t>
      </w:r>
      <w:proofErr w:type="gramEnd"/>
    </w:p>
    <w:p w14:paraId="297ED48F" w14:textId="77777777" w:rsidR="008648CB" w:rsidRDefault="008648CB" w:rsidP="008648CB">
      <w:pPr>
        <w:pStyle w:val="Listenabsatz"/>
        <w:widowControl/>
        <w:numPr>
          <w:ilvl w:val="0"/>
          <w:numId w:val="2"/>
        </w:numPr>
        <w:suppressAutoHyphens/>
        <w:autoSpaceDN w:val="0"/>
        <w:ind w:right="-1004"/>
        <w:textAlignment w:val="baseline"/>
        <w:rPr>
          <w:rFonts w:hint="eastAsia"/>
        </w:rPr>
      </w:pPr>
      <w:proofErr w:type="spellStart"/>
      <w:r w:rsidRPr="008648CB">
        <w:rPr>
          <w:rFonts w:ascii="Times New Roman" w:hAnsi="Times New Roman"/>
        </w:rPr>
        <w:t>Škofijska</w:t>
      </w:r>
      <w:proofErr w:type="spellEnd"/>
      <w:r w:rsidRPr="008648CB">
        <w:rPr>
          <w:rFonts w:ascii="Times New Roman" w:hAnsi="Times New Roman"/>
        </w:rPr>
        <w:t xml:space="preserve"> </w:t>
      </w:r>
      <w:proofErr w:type="spellStart"/>
      <w:r w:rsidRPr="008648CB">
        <w:rPr>
          <w:rFonts w:ascii="Times New Roman" w:hAnsi="Times New Roman"/>
        </w:rPr>
        <w:t>gimnazija</w:t>
      </w:r>
      <w:proofErr w:type="spellEnd"/>
      <w:r w:rsidRPr="008648CB">
        <w:rPr>
          <w:rFonts w:ascii="Times New Roman" w:hAnsi="Times New Roman"/>
        </w:rPr>
        <w:t xml:space="preserve"> </w:t>
      </w:r>
      <w:proofErr w:type="spellStart"/>
      <w:r w:rsidRPr="008648CB">
        <w:rPr>
          <w:rFonts w:ascii="Times New Roman" w:hAnsi="Times New Roman"/>
        </w:rPr>
        <w:t>Vipava</w:t>
      </w:r>
      <w:proofErr w:type="spellEnd"/>
      <w:r w:rsidRPr="008648CB">
        <w:rPr>
          <w:rFonts w:ascii="Times New Roman" w:hAnsi="Times New Roman"/>
        </w:rPr>
        <w:t xml:space="preserve"> (Ecole supérieure </w:t>
      </w:r>
      <w:proofErr w:type="spellStart"/>
      <w:r w:rsidRPr="008648CB">
        <w:rPr>
          <w:rFonts w:ascii="Times New Roman" w:hAnsi="Times New Roman"/>
        </w:rPr>
        <w:t>diocésaine</w:t>
      </w:r>
      <w:proofErr w:type="spellEnd"/>
      <w:r w:rsidRPr="008648CB">
        <w:rPr>
          <w:rFonts w:ascii="Times New Roman" w:hAnsi="Times New Roman"/>
        </w:rPr>
        <w:t xml:space="preserve">) - </w:t>
      </w:r>
      <w:proofErr w:type="spellStart"/>
      <w:r w:rsidRPr="008648CB">
        <w:rPr>
          <w:rFonts w:ascii="Times New Roman" w:hAnsi="Times New Roman"/>
          <w:i/>
        </w:rPr>
        <w:t>Goriška</w:t>
      </w:r>
      <w:proofErr w:type="spellEnd"/>
      <w:r w:rsidRPr="008648CB">
        <w:rPr>
          <w:rFonts w:ascii="Times New Roman" w:hAnsi="Times New Roman"/>
          <w:i/>
        </w:rPr>
        <w:t xml:space="preserve"> cesta 29, 5271 VIPAVA, SLO</w:t>
      </w:r>
    </w:p>
    <w:p w14:paraId="6F1F031D" w14:textId="77777777" w:rsidR="008648CB" w:rsidRPr="008648CB" w:rsidRDefault="008648CB" w:rsidP="008648CB">
      <w:pPr>
        <w:ind w:left="-426" w:firstLine="426"/>
        <w:rPr>
          <w:rFonts w:hint="eastAsia"/>
          <w:lang w:val="fr-FR"/>
        </w:rPr>
      </w:pPr>
      <w:r w:rsidRPr="008648CB">
        <w:rPr>
          <w:rFonts w:ascii="Times New Roman" w:hAnsi="Times New Roman"/>
          <w:b/>
          <w:u w:val="single"/>
          <w:shd w:val="clear" w:color="auto" w:fill="FFFFFF"/>
          <w:lang w:val="fr-FR"/>
        </w:rPr>
        <w:t>DATES</w:t>
      </w:r>
      <w:r w:rsidRPr="008648CB">
        <w:rPr>
          <w:rFonts w:ascii="Times New Roman" w:hAnsi="Times New Roman"/>
          <w:b/>
          <w:shd w:val="clear" w:color="auto" w:fill="FFFFFF"/>
          <w:lang w:val="fr-FR"/>
        </w:rPr>
        <w:t> :</w:t>
      </w:r>
      <w:r w:rsidRPr="008648CB">
        <w:rPr>
          <w:rFonts w:ascii="Times New Roman" w:hAnsi="Times New Roman"/>
          <w:shd w:val="clear" w:color="auto" w:fill="FFFFFF"/>
          <w:lang w:val="fr-FR"/>
        </w:rPr>
        <w:t xml:space="preserve"> - accueil : mercredi 24 juillet à partir de 15h</w:t>
      </w:r>
    </w:p>
    <w:p w14:paraId="13C76986" w14:textId="77777777" w:rsidR="008648CB" w:rsidRPr="008648CB" w:rsidRDefault="008648CB" w:rsidP="008648CB">
      <w:pPr>
        <w:ind w:left="-426" w:right="-1002"/>
        <w:jc w:val="both"/>
        <w:rPr>
          <w:rFonts w:hint="eastAsia"/>
          <w:lang w:val="fr-FR"/>
        </w:rPr>
      </w:pPr>
      <w:r w:rsidRPr="008648CB">
        <w:rPr>
          <w:rFonts w:ascii="Times New Roman" w:hAnsi="Times New Roman"/>
          <w:lang w:val="fr-FR"/>
        </w:rPr>
        <w:tab/>
        <w:t xml:space="preserve">  </w:t>
      </w:r>
      <w:r w:rsidRPr="008648CB">
        <w:rPr>
          <w:rFonts w:ascii="Times New Roman" w:hAnsi="Times New Roman"/>
          <w:lang w:val="fr-FR"/>
        </w:rPr>
        <w:tab/>
        <w:t>- séance d'ouverture à 19h30 (mercredi après le dîner)</w:t>
      </w:r>
    </w:p>
    <w:p w14:paraId="6427F924" w14:textId="77777777" w:rsidR="008648CB" w:rsidRPr="008648CB" w:rsidRDefault="008648CB" w:rsidP="008648CB">
      <w:pPr>
        <w:ind w:left="-426" w:right="-1002"/>
        <w:jc w:val="both"/>
        <w:rPr>
          <w:rFonts w:hint="eastAsia"/>
          <w:lang w:val="fr-FR"/>
        </w:rPr>
      </w:pPr>
      <w:r w:rsidRPr="008648CB">
        <w:rPr>
          <w:rFonts w:ascii="Times New Roman" w:hAnsi="Times New Roman"/>
          <w:lang w:val="fr-FR"/>
        </w:rPr>
        <w:tab/>
        <w:t xml:space="preserve">  </w:t>
      </w:r>
      <w:r w:rsidRPr="008648CB">
        <w:rPr>
          <w:rFonts w:ascii="Times New Roman" w:hAnsi="Times New Roman"/>
          <w:lang w:val="fr-FR"/>
        </w:rPr>
        <w:tab/>
        <w:t>- fin de la session de travail : lundi 29 juillet après le petit déjeuner</w:t>
      </w:r>
    </w:p>
    <w:p w14:paraId="6C8DD482" w14:textId="77777777" w:rsidR="008648CB" w:rsidRPr="008648CB" w:rsidRDefault="008648CB" w:rsidP="008648CB">
      <w:pPr>
        <w:ind w:left="-426" w:right="-1002"/>
        <w:jc w:val="both"/>
        <w:rPr>
          <w:rFonts w:hint="eastAsia"/>
          <w:lang w:val="fr-FR"/>
        </w:rPr>
      </w:pPr>
      <w:r w:rsidRPr="008648CB">
        <w:rPr>
          <w:rFonts w:ascii="Times New Roman" w:hAnsi="Times New Roman"/>
          <w:lang w:val="fr-FR"/>
        </w:rPr>
        <w:tab/>
        <w:t xml:space="preserve">  </w:t>
      </w:r>
      <w:r w:rsidRPr="008648CB">
        <w:rPr>
          <w:rFonts w:ascii="Times New Roman" w:hAnsi="Times New Roman"/>
          <w:lang w:val="fr-FR"/>
        </w:rPr>
        <w:tab/>
        <w:t>- excursion facultative : journée du lundi 29 juillet</w:t>
      </w:r>
    </w:p>
    <w:p w14:paraId="181E77CA" w14:textId="77777777" w:rsidR="008648CB" w:rsidRPr="008648CB" w:rsidRDefault="008648CB" w:rsidP="008648CB">
      <w:pPr>
        <w:ind w:left="-426" w:right="-1002"/>
        <w:jc w:val="both"/>
        <w:rPr>
          <w:rFonts w:hint="eastAsia"/>
          <w:lang w:val="fr-FR"/>
        </w:rPr>
      </w:pPr>
      <w:r w:rsidRPr="008648CB">
        <w:rPr>
          <w:rFonts w:ascii="Times New Roman" w:hAnsi="Times New Roman"/>
          <w:lang w:val="fr-FR"/>
        </w:rPr>
        <w:tab/>
        <w:t xml:space="preserve">  </w:t>
      </w:r>
      <w:r w:rsidRPr="008648CB">
        <w:rPr>
          <w:rFonts w:ascii="Times New Roman" w:hAnsi="Times New Roman"/>
          <w:lang w:val="fr-FR"/>
        </w:rPr>
        <w:tab/>
        <w:t>- fin de la Rencontre : mardi 30 juillet après le petit déjeuner</w:t>
      </w:r>
    </w:p>
    <w:p w14:paraId="63E63DE6" w14:textId="77777777" w:rsidR="008648CB" w:rsidRPr="008648CB" w:rsidRDefault="008648CB" w:rsidP="008648CB">
      <w:pPr>
        <w:ind w:left="-426" w:right="-1002"/>
        <w:jc w:val="both"/>
        <w:rPr>
          <w:rFonts w:hint="eastAsia"/>
          <w:lang w:val="fr-FR"/>
        </w:rPr>
      </w:pPr>
      <w:r w:rsidRPr="008648CB">
        <w:rPr>
          <w:rFonts w:ascii="Times New Roman" w:hAnsi="Times New Roman"/>
          <w:lang w:val="fr-FR"/>
        </w:rPr>
        <w:t xml:space="preserve">         Hébergement possible pour peu de personnes avant et après la Rencontre. Dans ce cas</w:t>
      </w:r>
    </w:p>
    <w:p w14:paraId="12E17F44" w14:textId="77777777" w:rsidR="008648CB" w:rsidRPr="008648CB" w:rsidRDefault="008648CB" w:rsidP="008648CB">
      <w:pPr>
        <w:spacing w:line="288" w:lineRule="auto"/>
        <w:ind w:right="-1004"/>
        <w:rPr>
          <w:rFonts w:hint="eastAsia"/>
          <w:lang w:val="fr-FR"/>
        </w:rPr>
      </w:pPr>
      <w:r w:rsidRPr="008648CB">
        <w:rPr>
          <w:rFonts w:ascii="Times New Roman" w:hAnsi="Times New Roman"/>
          <w:lang w:val="fr-FR"/>
        </w:rPr>
        <w:t xml:space="preserve">    </w:t>
      </w:r>
      <w:proofErr w:type="gramStart"/>
      <w:r w:rsidRPr="008648CB">
        <w:rPr>
          <w:rFonts w:ascii="Times New Roman" w:hAnsi="Times New Roman"/>
          <w:lang w:val="fr-FR"/>
        </w:rPr>
        <w:t>s’adresser</w:t>
      </w:r>
      <w:proofErr w:type="gramEnd"/>
      <w:r w:rsidRPr="008648CB">
        <w:rPr>
          <w:rFonts w:ascii="Times New Roman" w:hAnsi="Times New Roman"/>
          <w:lang w:val="fr-FR"/>
        </w:rPr>
        <w:t xml:space="preserve"> à</w:t>
      </w:r>
      <w:r w:rsidRPr="008648CB">
        <w:rPr>
          <w:rFonts w:ascii="Times New Roman" w:hAnsi="Times New Roman"/>
          <w:color w:val="000000"/>
          <w:lang w:val="fr-FR"/>
        </w:rPr>
        <w:t xml:space="preserve"> </w:t>
      </w:r>
      <w:hyperlink r:id="rId7" w:history="1">
        <w:r>
          <w:rPr>
            <w:rStyle w:val="Internetlink"/>
            <w:rFonts w:ascii="Times New Roman" w:hAnsi="Times New Roman"/>
            <w:lang w:val="fr-FR" w:eastAsia="fr-FR"/>
          </w:rPr>
          <w:t>siesc.info@dkps.si</w:t>
        </w:r>
      </w:hyperlink>
      <w:r w:rsidRPr="008648CB">
        <w:rPr>
          <w:rFonts w:ascii="Times New Roman" w:hAnsi="Times New Roman"/>
          <w:lang w:val="fr-FR"/>
        </w:rPr>
        <w:t xml:space="preserve">  (Helena </w:t>
      </w:r>
      <w:proofErr w:type="spellStart"/>
      <w:r w:rsidRPr="008648CB">
        <w:rPr>
          <w:rFonts w:ascii="Times New Roman" w:hAnsi="Times New Roman"/>
          <w:lang w:val="fr-FR"/>
        </w:rPr>
        <w:t>Kregar</w:t>
      </w:r>
      <w:proofErr w:type="spellEnd"/>
      <w:r w:rsidRPr="008648CB">
        <w:rPr>
          <w:rFonts w:ascii="Times New Roman" w:hAnsi="Times New Roman"/>
          <w:lang w:val="fr-FR"/>
        </w:rPr>
        <w:t xml:space="preserve"> and </w:t>
      </w:r>
      <w:proofErr w:type="spellStart"/>
      <w:r w:rsidRPr="008648CB">
        <w:rPr>
          <w:rFonts w:ascii="Times New Roman" w:hAnsi="Times New Roman"/>
          <w:lang w:val="fr-FR"/>
        </w:rPr>
        <w:t>Marija</w:t>
      </w:r>
      <w:proofErr w:type="spellEnd"/>
      <w:r w:rsidRPr="008648CB">
        <w:rPr>
          <w:rFonts w:ascii="Times New Roman" w:hAnsi="Times New Roman"/>
          <w:lang w:val="fr-FR"/>
        </w:rPr>
        <w:t xml:space="preserve"> </w:t>
      </w:r>
      <w:proofErr w:type="spellStart"/>
      <w:r w:rsidRPr="008648CB">
        <w:rPr>
          <w:rFonts w:ascii="Times New Roman" w:hAnsi="Times New Roman"/>
          <w:lang w:val="fr-FR"/>
        </w:rPr>
        <w:t>Pisk</w:t>
      </w:r>
      <w:proofErr w:type="spellEnd"/>
      <w:r w:rsidRPr="008648CB">
        <w:rPr>
          <w:rFonts w:ascii="Times New Roman" w:hAnsi="Times New Roman"/>
          <w:lang w:val="fr-FR"/>
        </w:rPr>
        <w:t>)</w:t>
      </w:r>
    </w:p>
    <w:p w14:paraId="6FDC1DF4" w14:textId="77777777" w:rsidR="008648CB" w:rsidRPr="008648CB" w:rsidRDefault="008648CB" w:rsidP="008648CB">
      <w:pPr>
        <w:spacing w:line="288" w:lineRule="auto"/>
        <w:ind w:right="-1002"/>
        <w:rPr>
          <w:b/>
          <w:sz w:val="10"/>
          <w:szCs w:val="10"/>
          <w:u w:val="single"/>
          <w:shd w:val="clear" w:color="auto" w:fill="FFFFFF"/>
          <w:lang w:val="fr-FR"/>
        </w:rPr>
      </w:pPr>
    </w:p>
    <w:p w14:paraId="6A761A11" w14:textId="77777777" w:rsidR="008648CB" w:rsidRPr="008648CB" w:rsidRDefault="008648CB" w:rsidP="008648CB">
      <w:pPr>
        <w:ind w:right="-1002"/>
        <w:rPr>
          <w:rFonts w:hint="eastAsia"/>
          <w:lang w:val="fr-FR"/>
        </w:rPr>
      </w:pPr>
      <w:r w:rsidRPr="008648CB">
        <w:rPr>
          <w:rFonts w:ascii="Times New Roman" w:hAnsi="Times New Roman"/>
          <w:b/>
          <w:u w:val="single"/>
          <w:lang w:val="fr-FR"/>
        </w:rPr>
        <w:t>PRIX PAR PERSONNE</w:t>
      </w:r>
      <w:r w:rsidRPr="008648CB">
        <w:rPr>
          <w:rFonts w:ascii="Times New Roman" w:hAnsi="Times New Roman"/>
          <w:b/>
          <w:lang w:val="fr-FR"/>
        </w:rPr>
        <w:t> :</w:t>
      </w:r>
    </w:p>
    <w:p w14:paraId="68A44CE1" w14:textId="21A30068" w:rsidR="008648CB" w:rsidRPr="008648CB" w:rsidRDefault="008648CB" w:rsidP="008648CB">
      <w:pPr>
        <w:tabs>
          <w:tab w:val="left" w:pos="1211"/>
        </w:tabs>
        <w:ind w:left="284" w:right="-311" w:hanging="142"/>
        <w:jc w:val="both"/>
        <w:rPr>
          <w:rFonts w:hint="eastAsia"/>
          <w:lang w:val="fr-FR"/>
        </w:rPr>
      </w:pPr>
      <w:r w:rsidRPr="008648CB">
        <w:rPr>
          <w:rFonts w:ascii="Times New Roman" w:hAnsi="Times New Roman"/>
          <w:lang w:val="fr-FR"/>
        </w:rPr>
        <w:t>- session de travail : pour les membres du SIESC 400 € en chambre à 2 lits, 450 € en chambre à 1 lit ; pour ceux qui ne sont pas membres du SIESC 425 ou 475 €</w:t>
      </w:r>
    </w:p>
    <w:p w14:paraId="02264136" w14:textId="77777777" w:rsidR="008648CB" w:rsidRPr="008648CB" w:rsidRDefault="008648CB" w:rsidP="008648CB">
      <w:pPr>
        <w:tabs>
          <w:tab w:val="left" w:pos="568"/>
        </w:tabs>
        <w:ind w:left="284" w:right="-311" w:hanging="142"/>
        <w:jc w:val="both"/>
        <w:rPr>
          <w:rFonts w:hint="eastAsia"/>
          <w:lang w:val="fr-FR"/>
        </w:rPr>
      </w:pPr>
      <w:r w:rsidRPr="008648CB">
        <w:rPr>
          <w:rFonts w:ascii="Times New Roman" w:hAnsi="Times New Roman"/>
          <w:lang w:val="fr-FR"/>
        </w:rPr>
        <w:t>- excursion facultative : 100 € en chambre à 2 lits, 110 € en chambre à 1 lit</w:t>
      </w:r>
    </w:p>
    <w:p w14:paraId="10A0768F" w14:textId="77777777" w:rsidR="008648CB" w:rsidRPr="008648CB" w:rsidRDefault="008648CB" w:rsidP="008648CB">
      <w:pPr>
        <w:tabs>
          <w:tab w:val="left" w:pos="284"/>
        </w:tabs>
        <w:ind w:right="-311"/>
        <w:jc w:val="both"/>
        <w:rPr>
          <w:rFonts w:ascii="Times New Roman" w:hAnsi="Times New Roman"/>
          <w:lang w:val="fr-FR"/>
        </w:rPr>
      </w:pPr>
    </w:p>
    <w:p w14:paraId="76F0F96E" w14:textId="77777777" w:rsidR="008648CB" w:rsidRPr="008648CB" w:rsidRDefault="008648CB" w:rsidP="008648CB">
      <w:pPr>
        <w:tabs>
          <w:tab w:val="left" w:pos="284"/>
        </w:tabs>
        <w:ind w:right="-311"/>
        <w:jc w:val="both"/>
        <w:rPr>
          <w:rFonts w:hint="eastAsia"/>
          <w:lang w:val="fr-FR"/>
        </w:rPr>
      </w:pPr>
      <w:r w:rsidRPr="008648CB">
        <w:rPr>
          <w:rFonts w:ascii="Times New Roman" w:hAnsi="Times New Roman"/>
          <w:lang w:val="fr-FR"/>
        </w:rPr>
        <w:t xml:space="preserve"> Le prix « session de travail » couvre :   </w:t>
      </w:r>
    </w:p>
    <w:p w14:paraId="159DEB9F" w14:textId="77777777" w:rsidR="008648CB" w:rsidRPr="008648CB" w:rsidRDefault="008648CB" w:rsidP="008648CB">
      <w:pPr>
        <w:ind w:left="142" w:right="-311" w:hanging="568"/>
        <w:jc w:val="both"/>
        <w:rPr>
          <w:rFonts w:hint="eastAsia"/>
          <w:lang w:val="fr-FR"/>
        </w:rPr>
      </w:pPr>
      <w:r w:rsidRPr="008648CB">
        <w:rPr>
          <w:rFonts w:ascii="Times New Roman" w:hAnsi="Times New Roman"/>
          <w:lang w:val="fr-FR"/>
        </w:rPr>
        <w:t xml:space="preserve">         - le logement et la pension, du 24 soir au 29 juillet petit déjeuner,</w:t>
      </w:r>
    </w:p>
    <w:p w14:paraId="6664F393" w14:textId="77777777" w:rsidR="008648CB" w:rsidRPr="008648CB" w:rsidRDefault="008648CB" w:rsidP="008648CB">
      <w:pPr>
        <w:ind w:left="142" w:right="-311" w:hanging="568"/>
        <w:jc w:val="both"/>
        <w:rPr>
          <w:rFonts w:hint="eastAsia"/>
          <w:lang w:val="fr-FR"/>
        </w:rPr>
      </w:pPr>
      <w:r w:rsidRPr="008648CB">
        <w:rPr>
          <w:rFonts w:ascii="Times New Roman" w:hAnsi="Times New Roman"/>
          <w:lang w:val="fr-FR"/>
        </w:rPr>
        <w:t xml:space="preserve">         - les frais généraux : organisation, secrétariat, conférences, frais de visites,</w:t>
      </w:r>
    </w:p>
    <w:p w14:paraId="49E12CD0" w14:textId="77777777" w:rsidR="008648CB" w:rsidRPr="008648CB" w:rsidRDefault="008648CB" w:rsidP="008648CB">
      <w:pPr>
        <w:ind w:left="142" w:right="-311" w:hanging="568"/>
        <w:jc w:val="both"/>
        <w:rPr>
          <w:rFonts w:hint="eastAsia"/>
          <w:lang w:val="fr-FR"/>
        </w:rPr>
      </w:pPr>
      <w:r w:rsidRPr="008648CB">
        <w:rPr>
          <w:rFonts w:ascii="Times New Roman" w:hAnsi="Times New Roman"/>
          <w:lang w:val="fr-FR"/>
        </w:rPr>
        <w:t xml:space="preserve">         - la subvention de l’accueil des collègues de l'Europe du Centre et de l’Est</w:t>
      </w:r>
    </w:p>
    <w:p w14:paraId="5E80FC4E" w14:textId="77777777" w:rsidR="008648CB" w:rsidRPr="008648CB" w:rsidRDefault="008648CB" w:rsidP="008648CB">
      <w:pPr>
        <w:ind w:left="142" w:right="-311" w:hanging="568"/>
        <w:jc w:val="both"/>
        <w:rPr>
          <w:rFonts w:hint="eastAsia"/>
          <w:lang w:val="fr-FR"/>
        </w:rPr>
      </w:pPr>
      <w:r w:rsidRPr="008648CB">
        <w:rPr>
          <w:rFonts w:ascii="Times New Roman" w:hAnsi="Times New Roman"/>
          <w:lang w:val="fr-FR"/>
        </w:rPr>
        <w:t xml:space="preserve">         - la contribution à la vie du SIESC.</w:t>
      </w:r>
    </w:p>
    <w:p w14:paraId="155C26E3" w14:textId="77777777" w:rsidR="008648CB" w:rsidRPr="008648CB" w:rsidRDefault="008648CB" w:rsidP="008648CB">
      <w:pPr>
        <w:ind w:left="142" w:right="-311" w:hanging="568"/>
        <w:jc w:val="both"/>
        <w:rPr>
          <w:rFonts w:hint="eastAsia"/>
          <w:lang w:val="fr-FR"/>
        </w:rPr>
      </w:pPr>
      <w:r w:rsidRPr="008648CB">
        <w:rPr>
          <w:rFonts w:ascii="Times New Roman" w:hAnsi="Times New Roman"/>
          <w:lang w:val="fr-FR"/>
        </w:rPr>
        <w:t xml:space="preserve">        Le prix "excursion facultative" couvre l'excursion du 29 juillet, le dîner et la nuit du 29 et le petit déjeuner du 30 juillet.</w:t>
      </w:r>
    </w:p>
    <w:p w14:paraId="136A6CD4" w14:textId="6C3600B5" w:rsidR="008648CB" w:rsidRPr="008648CB" w:rsidRDefault="008648CB" w:rsidP="008648CB">
      <w:pPr>
        <w:ind w:hanging="568"/>
        <w:jc w:val="both"/>
        <w:rPr>
          <w:rFonts w:hint="eastAsia"/>
          <w:lang w:val="fr-FR"/>
        </w:rPr>
      </w:pPr>
      <w:r w:rsidRPr="008648CB">
        <w:rPr>
          <w:rFonts w:ascii="Times New Roman" w:hAnsi="Times New Roman"/>
          <w:lang w:val="fr-FR"/>
        </w:rPr>
        <w:t xml:space="preserve">         Les frais de session seront réglés sur place </w:t>
      </w:r>
      <w:r w:rsidRPr="008648CB">
        <w:rPr>
          <w:rFonts w:ascii="Times New Roman" w:hAnsi="Times New Roman"/>
          <w:b/>
          <w:bCs/>
          <w:lang w:val="fr-FR"/>
        </w:rPr>
        <w:t xml:space="preserve">en euros et en espèces (pas de chèques). </w:t>
      </w:r>
      <w:r w:rsidRPr="008648CB">
        <w:rPr>
          <w:rFonts w:ascii="Times New Roman" w:hAnsi="Times New Roman"/>
          <w:lang w:val="fr-FR"/>
        </w:rPr>
        <w:t>Nous recommandons de payer la somme totale</w:t>
      </w:r>
      <w:r w:rsidRPr="008648CB">
        <w:rPr>
          <w:rFonts w:ascii="Times New Roman" w:hAnsi="Times New Roman"/>
          <w:b/>
          <w:bCs/>
          <w:lang w:val="fr-FR"/>
        </w:rPr>
        <w:t xml:space="preserve"> au compte indiqué au-dessous avant le 30 juin.</w:t>
      </w:r>
    </w:p>
    <w:p w14:paraId="74DDAFB1" w14:textId="77777777" w:rsidR="008648CB" w:rsidRPr="008648CB" w:rsidRDefault="008648CB" w:rsidP="008648CB">
      <w:pPr>
        <w:jc w:val="both"/>
        <w:rPr>
          <w:rFonts w:ascii="Times New Roman" w:hAnsi="Times New Roman"/>
          <w:b/>
          <w:bCs/>
          <w:lang w:val="fr-FR"/>
        </w:rPr>
      </w:pPr>
    </w:p>
    <w:p w14:paraId="77AA1FB8" w14:textId="77777777" w:rsidR="008648CB" w:rsidRPr="008648CB" w:rsidRDefault="008648CB" w:rsidP="008648CB">
      <w:pPr>
        <w:jc w:val="both"/>
        <w:rPr>
          <w:rFonts w:hint="eastAsia"/>
          <w:lang w:val="fr-FR"/>
        </w:rPr>
      </w:pPr>
      <w:r w:rsidRPr="008648CB">
        <w:rPr>
          <w:rFonts w:ascii="Times New Roman" w:hAnsi="Times New Roman"/>
          <w:b/>
          <w:lang w:val="fr-FR"/>
        </w:rPr>
        <w:t>Les participants de moins de 35 ans</w:t>
      </w:r>
      <w:r w:rsidRPr="008648CB">
        <w:rPr>
          <w:rFonts w:ascii="Times New Roman" w:hAnsi="Times New Roman"/>
          <w:lang w:val="fr-FR"/>
        </w:rPr>
        <w:t xml:space="preserve"> ont droit à une réduction de 25 %.</w:t>
      </w:r>
    </w:p>
    <w:p w14:paraId="548FD0F3" w14:textId="77777777" w:rsidR="008648CB" w:rsidRPr="008648CB" w:rsidRDefault="008648CB" w:rsidP="008648CB">
      <w:pPr>
        <w:jc w:val="both"/>
        <w:rPr>
          <w:rFonts w:hint="eastAsia"/>
          <w:lang w:val="fr-FR"/>
        </w:rPr>
      </w:pPr>
      <w:r w:rsidRPr="008648CB">
        <w:rPr>
          <w:rFonts w:ascii="Times New Roman" w:hAnsi="Times New Roman"/>
          <w:lang w:val="fr-FR"/>
        </w:rPr>
        <w:t>L</w:t>
      </w:r>
      <w:r w:rsidRPr="008648CB">
        <w:rPr>
          <w:rFonts w:ascii="Times New Roman" w:hAnsi="Times New Roman"/>
          <w:b/>
          <w:lang w:val="fr-FR"/>
        </w:rPr>
        <w:t>es enfants de moins de 12 ans</w:t>
      </w:r>
      <w:r w:rsidRPr="008648CB">
        <w:rPr>
          <w:rFonts w:ascii="Times New Roman" w:hAnsi="Times New Roman"/>
          <w:lang w:val="fr-FR"/>
        </w:rPr>
        <w:t xml:space="preserve"> à une réduction de 50 %.</w:t>
      </w:r>
    </w:p>
    <w:p w14:paraId="2C4FE4E7" w14:textId="77777777" w:rsidR="008648CB" w:rsidRPr="008648CB" w:rsidRDefault="008648CB" w:rsidP="008648CB">
      <w:pPr>
        <w:jc w:val="both"/>
        <w:rPr>
          <w:rFonts w:hint="eastAsia"/>
          <w:lang w:val="fr-FR"/>
        </w:rPr>
      </w:pPr>
      <w:r w:rsidRPr="008648CB">
        <w:rPr>
          <w:rFonts w:ascii="Times New Roman" w:hAnsi="Times New Roman"/>
          <w:lang w:val="fr-FR"/>
        </w:rPr>
        <w:t>L</w:t>
      </w:r>
      <w:r w:rsidRPr="008648CB">
        <w:rPr>
          <w:rFonts w:ascii="Times New Roman" w:hAnsi="Times New Roman"/>
          <w:b/>
          <w:lang w:val="fr-FR"/>
        </w:rPr>
        <w:t xml:space="preserve">es participants présents pour la première fois </w:t>
      </w:r>
      <w:r w:rsidRPr="008648CB">
        <w:rPr>
          <w:rFonts w:ascii="Times New Roman" w:hAnsi="Times New Roman"/>
          <w:lang w:val="fr-FR"/>
        </w:rPr>
        <w:t xml:space="preserve">ont droit d’une réduction de 60 € sur la somme totale du séjour. </w:t>
      </w:r>
      <w:r w:rsidRPr="008648CB">
        <w:rPr>
          <w:rFonts w:ascii="Times New Roman" w:hAnsi="Times New Roman"/>
          <w:b/>
          <w:lang w:val="fr-FR"/>
        </w:rPr>
        <w:t>Ces réductions ne s’appliquent pas à l’excursion facultative</w:t>
      </w:r>
      <w:r w:rsidRPr="008648CB">
        <w:rPr>
          <w:rFonts w:ascii="Times New Roman" w:hAnsi="Times New Roman"/>
          <w:lang w:val="fr-FR"/>
        </w:rPr>
        <w:t>.</w:t>
      </w:r>
    </w:p>
    <w:p w14:paraId="100D379B" w14:textId="77777777" w:rsidR="008648CB" w:rsidRPr="008648CB" w:rsidRDefault="008648CB" w:rsidP="008648CB">
      <w:pPr>
        <w:ind w:left="-426" w:right="-1002"/>
        <w:jc w:val="both"/>
        <w:rPr>
          <w:rFonts w:ascii="Times New Roman" w:hAnsi="Times New Roman"/>
          <w:lang w:val="fr-FR"/>
        </w:rPr>
      </w:pPr>
    </w:p>
    <w:p w14:paraId="661AE5EF" w14:textId="77777777" w:rsidR="008648CB" w:rsidRPr="008648CB" w:rsidRDefault="008648CB" w:rsidP="008648CB">
      <w:pPr>
        <w:ind w:left="-426" w:right="-1002" w:firstLine="426"/>
        <w:jc w:val="both"/>
        <w:rPr>
          <w:rFonts w:hint="eastAsia"/>
          <w:lang w:val="fr-FR"/>
        </w:rPr>
      </w:pPr>
      <w:r w:rsidRPr="008648CB">
        <w:rPr>
          <w:rFonts w:ascii="Times New Roman" w:hAnsi="Times New Roman"/>
          <w:b/>
          <w:u w:val="single"/>
          <w:lang w:val="fr-FR"/>
        </w:rPr>
        <w:t>INSCRIPTIONS</w:t>
      </w:r>
      <w:r w:rsidRPr="008648CB">
        <w:rPr>
          <w:rFonts w:ascii="Times New Roman" w:hAnsi="Times New Roman"/>
          <w:b/>
          <w:lang w:val="fr-FR"/>
        </w:rPr>
        <w:t xml:space="preserve"> </w:t>
      </w:r>
      <w:r w:rsidRPr="008648CB">
        <w:rPr>
          <w:rFonts w:ascii="Times New Roman" w:hAnsi="Times New Roman"/>
          <w:lang w:val="fr-FR"/>
        </w:rPr>
        <w:t xml:space="preserve">: </w:t>
      </w:r>
      <w:r w:rsidRPr="008648CB">
        <w:rPr>
          <w:rFonts w:ascii="Times New Roman" w:hAnsi="Times New Roman"/>
          <w:b/>
          <w:lang w:val="fr-FR"/>
        </w:rPr>
        <w:t xml:space="preserve">date limite </w:t>
      </w:r>
      <w:r w:rsidRPr="008648CB">
        <w:rPr>
          <w:rFonts w:ascii="Times New Roman" w:hAnsi="Times New Roman"/>
          <w:b/>
          <w:u w:val="single"/>
          <w:lang w:val="fr-FR"/>
        </w:rPr>
        <w:t>le 12 juin 2024</w:t>
      </w:r>
    </w:p>
    <w:p w14:paraId="30F3FD9B" w14:textId="77777777" w:rsidR="008648CB" w:rsidRPr="008648CB" w:rsidRDefault="008648CB" w:rsidP="008648CB">
      <w:pPr>
        <w:ind w:left="-113" w:right="-113"/>
        <w:jc w:val="both"/>
        <w:rPr>
          <w:rFonts w:ascii="Times New Roman" w:hAnsi="Times New Roman"/>
          <w:shd w:val="clear" w:color="auto" w:fill="FFFFFF"/>
          <w:lang w:val="fr-FR"/>
        </w:rPr>
      </w:pPr>
      <w:r w:rsidRPr="008648CB">
        <w:rPr>
          <w:rFonts w:ascii="Times New Roman" w:hAnsi="Times New Roman"/>
          <w:b/>
          <w:lang w:val="fr-FR"/>
        </w:rPr>
        <w:t xml:space="preserve">  L'inscription devra être accompagnée d'un acompte de</w:t>
      </w:r>
      <w:r w:rsidRPr="008648CB">
        <w:rPr>
          <w:rFonts w:ascii="Times New Roman" w:hAnsi="Times New Roman"/>
          <w:lang w:val="fr-FR"/>
        </w:rPr>
        <w:t xml:space="preserve"> </w:t>
      </w:r>
      <w:r w:rsidRPr="008648CB">
        <w:rPr>
          <w:rFonts w:ascii="Times New Roman" w:hAnsi="Times New Roman"/>
          <w:b/>
          <w:lang w:val="fr-FR"/>
        </w:rPr>
        <w:t xml:space="preserve">100 € </w:t>
      </w:r>
      <w:r w:rsidRPr="008648CB">
        <w:rPr>
          <w:rFonts w:ascii="Times New Roman" w:hAnsi="Times New Roman"/>
          <w:lang w:val="fr-FR"/>
        </w:rPr>
        <w:t xml:space="preserve">au Compte suivant </w:t>
      </w:r>
      <w:r w:rsidRPr="008648CB">
        <w:rPr>
          <w:rFonts w:ascii="Times New Roman" w:hAnsi="Times New Roman"/>
          <w:shd w:val="clear" w:color="auto" w:fill="FFFFFF"/>
          <w:lang w:val="fr-FR"/>
        </w:rPr>
        <w:t xml:space="preserve">(somme   </w:t>
      </w:r>
    </w:p>
    <w:p w14:paraId="1B54FFD9" w14:textId="77777777" w:rsidR="008648CB" w:rsidRPr="008648CB" w:rsidRDefault="008648CB" w:rsidP="008648CB">
      <w:pPr>
        <w:ind w:left="-113" w:right="-113"/>
        <w:jc w:val="both"/>
        <w:rPr>
          <w:rFonts w:hint="eastAsia"/>
          <w:lang w:val="fr-FR"/>
        </w:rPr>
      </w:pPr>
      <w:r w:rsidRPr="008648CB">
        <w:rPr>
          <w:rFonts w:ascii="Times New Roman" w:hAnsi="Times New Roman"/>
          <w:shd w:val="clear" w:color="auto" w:fill="FFFFFF"/>
          <w:lang w:val="fr-FR"/>
        </w:rPr>
        <w:t xml:space="preserve">  </w:t>
      </w:r>
      <w:proofErr w:type="gramStart"/>
      <w:r w:rsidRPr="008648CB">
        <w:rPr>
          <w:rFonts w:ascii="Times New Roman" w:hAnsi="Times New Roman"/>
          <w:shd w:val="clear" w:color="auto" w:fill="FFFFFF"/>
          <w:lang w:val="fr-FR"/>
        </w:rPr>
        <w:t>remboursée</w:t>
      </w:r>
      <w:proofErr w:type="gramEnd"/>
      <w:r w:rsidRPr="008648CB">
        <w:rPr>
          <w:rFonts w:ascii="Times New Roman" w:hAnsi="Times New Roman"/>
          <w:shd w:val="clear" w:color="auto" w:fill="FFFFFF"/>
          <w:lang w:val="fr-FR"/>
        </w:rPr>
        <w:t xml:space="preserve"> en cas d’absence pour cause de force majeure (si demande faite dans les 2 ans)) :</w:t>
      </w:r>
    </w:p>
    <w:p w14:paraId="26E7E7D3" w14:textId="77777777" w:rsidR="008648CB" w:rsidRPr="008648CB" w:rsidRDefault="008648CB" w:rsidP="008648CB">
      <w:pPr>
        <w:ind w:right="-113"/>
        <w:jc w:val="both"/>
        <w:rPr>
          <w:rFonts w:hint="eastAsia"/>
          <w:lang w:val="fr-FR"/>
        </w:rPr>
      </w:pPr>
    </w:p>
    <w:p w14:paraId="29B541C6" w14:textId="77777777" w:rsidR="008648CB" w:rsidRDefault="008648CB" w:rsidP="008648CB">
      <w:pPr>
        <w:pStyle w:val="StandardWeb"/>
        <w:shd w:val="clear" w:color="auto" w:fill="FFFFFF"/>
        <w:spacing w:before="0" w:after="0"/>
        <w:rPr>
          <w:rFonts w:hint="eastAsia"/>
        </w:rPr>
      </w:pPr>
      <w:r>
        <w:rPr>
          <w:rFonts w:ascii="Times New Roman" w:hAnsi="Times New Roman"/>
          <w:b/>
          <w:spacing w:val="22"/>
          <w:sz w:val="22"/>
          <w:szCs w:val="22"/>
        </w:rPr>
        <w:t>Delavska hranilnica d.d. Ljubljana</w:t>
      </w:r>
      <w:r>
        <w:rPr>
          <w:rFonts w:ascii="Times New Roman" w:hAnsi="Times New Roman"/>
          <w:sz w:val="22"/>
          <w:szCs w:val="22"/>
        </w:rPr>
        <w:t xml:space="preserve"> (nom de la banque</w:t>
      </w:r>
      <w:r>
        <w:rPr>
          <w:rFonts w:ascii="Times New Roman" w:hAnsi="Times New Roman"/>
          <w:color w:val="222222"/>
          <w:sz w:val="22"/>
          <w:szCs w:val="22"/>
        </w:rPr>
        <w:t>)</w:t>
      </w:r>
    </w:p>
    <w:p w14:paraId="29A924A5" w14:textId="77777777" w:rsidR="008648CB" w:rsidRDefault="008648CB" w:rsidP="008648CB">
      <w:pPr>
        <w:pStyle w:val="StandardWeb"/>
        <w:shd w:val="clear" w:color="auto" w:fill="FFFFFF"/>
        <w:spacing w:before="0" w:after="0"/>
        <w:rPr>
          <w:rFonts w:hint="eastAsia"/>
        </w:rPr>
      </w:pPr>
      <w:r>
        <w:rPr>
          <w:rFonts w:ascii="Times New Roman" w:hAnsi="Times New Roman"/>
          <w:b/>
          <w:color w:val="222222"/>
          <w:spacing w:val="20"/>
          <w:sz w:val="22"/>
          <w:szCs w:val="22"/>
        </w:rPr>
        <w:t>IBAN: SI56 6100 0000 9750 496</w:t>
      </w:r>
    </w:p>
    <w:p w14:paraId="58EF8E01" w14:textId="77777777" w:rsidR="008648CB" w:rsidRDefault="008648CB" w:rsidP="008648CB">
      <w:pPr>
        <w:pStyle w:val="StandardWeb"/>
        <w:shd w:val="clear" w:color="auto" w:fill="FFFFFF"/>
        <w:spacing w:before="0" w:after="0"/>
        <w:rPr>
          <w:rFonts w:hint="eastAsia"/>
        </w:rPr>
      </w:pPr>
      <w:r>
        <w:rPr>
          <w:rFonts w:ascii="Times New Roman" w:hAnsi="Times New Roman"/>
          <w:color w:val="222222"/>
          <w:sz w:val="22"/>
          <w:szCs w:val="22"/>
        </w:rPr>
        <w:t xml:space="preserve">BIC / SWIFT: </w:t>
      </w:r>
      <w:r>
        <w:rPr>
          <w:rFonts w:ascii="Times New Roman" w:hAnsi="Times New Roman"/>
          <w:b/>
          <w:color w:val="222222"/>
          <w:spacing w:val="22"/>
          <w:sz w:val="22"/>
          <w:szCs w:val="22"/>
        </w:rPr>
        <w:t>HDELSI22</w:t>
      </w:r>
    </w:p>
    <w:p w14:paraId="7927A1D0" w14:textId="77777777" w:rsidR="008648CB" w:rsidRDefault="008648CB" w:rsidP="008648CB">
      <w:pPr>
        <w:pStyle w:val="StandardWeb"/>
        <w:shd w:val="clear" w:color="auto" w:fill="FFFFFF"/>
        <w:spacing w:before="0" w:after="0"/>
        <w:rPr>
          <w:rFonts w:hint="eastAsia"/>
        </w:rPr>
      </w:pPr>
      <w:r>
        <w:rPr>
          <w:rFonts w:ascii="Times New Roman" w:hAnsi="Times New Roman"/>
          <w:color w:val="222222"/>
          <w:sz w:val="22"/>
          <w:szCs w:val="22"/>
        </w:rPr>
        <w:t xml:space="preserve">Reférence: </w:t>
      </w:r>
      <w:r>
        <w:rPr>
          <w:rFonts w:ascii="Times New Roman" w:hAnsi="Times New Roman"/>
          <w:b/>
          <w:color w:val="222222"/>
          <w:spacing w:val="22"/>
          <w:sz w:val="22"/>
          <w:szCs w:val="22"/>
        </w:rPr>
        <w:t xml:space="preserve">00/2408                   Mentionner comme déstinataire </w:t>
      </w:r>
      <w:r>
        <w:rPr>
          <w:rFonts w:ascii="Times New Roman" w:hAnsi="Times New Roman"/>
          <w:b/>
          <w:color w:val="222222"/>
          <w:spacing w:val="22"/>
          <w:sz w:val="22"/>
          <w:szCs w:val="22"/>
          <w:lang w:val="fr-FR"/>
        </w:rPr>
        <w:t>”</w:t>
      </w:r>
      <w:r>
        <w:rPr>
          <w:rFonts w:ascii="Times New Roman" w:hAnsi="Times New Roman"/>
          <w:b/>
          <w:color w:val="222222"/>
          <w:spacing w:val="22"/>
          <w:sz w:val="22"/>
          <w:szCs w:val="22"/>
        </w:rPr>
        <w:t>SIESC</w:t>
      </w:r>
      <w:r>
        <w:rPr>
          <w:rFonts w:ascii="Times New Roman" w:hAnsi="Times New Roman"/>
          <w:b/>
          <w:color w:val="222222"/>
          <w:spacing w:val="22"/>
          <w:sz w:val="22"/>
          <w:szCs w:val="22"/>
          <w:lang w:val="fr-FR"/>
        </w:rPr>
        <w:t>”, s.v.p. !</w:t>
      </w:r>
    </w:p>
    <w:p w14:paraId="0077A685" w14:textId="77777777" w:rsidR="008648CB" w:rsidRPr="008648CB" w:rsidRDefault="008648CB" w:rsidP="008648CB">
      <w:pPr>
        <w:ind w:right="-1002"/>
        <w:jc w:val="both"/>
        <w:rPr>
          <w:rFonts w:ascii="Times New Roman" w:hAnsi="Times New Roman"/>
          <w:lang w:val="fr-FR"/>
        </w:rPr>
      </w:pPr>
    </w:p>
    <w:p w14:paraId="093BFCD5" w14:textId="77777777" w:rsidR="008648CB" w:rsidRPr="008648CB" w:rsidRDefault="008648CB" w:rsidP="008648CB">
      <w:pPr>
        <w:ind w:right="-1002"/>
        <w:rPr>
          <w:rFonts w:hint="eastAsia"/>
          <w:lang w:val="fr-FR"/>
        </w:rPr>
      </w:pPr>
      <w:r w:rsidRPr="008648CB">
        <w:rPr>
          <w:rFonts w:ascii="Times New Roman" w:hAnsi="Times New Roman"/>
          <w:b/>
          <w:lang w:val="fr-FR"/>
        </w:rPr>
        <w:t xml:space="preserve">Le bulletin d'inscription est à envoyer par email à </w:t>
      </w:r>
      <w:hyperlink r:id="rId8" w:history="1">
        <w:r>
          <w:rPr>
            <w:rStyle w:val="Internetlink"/>
            <w:rFonts w:ascii="Times New Roman" w:hAnsi="Times New Roman"/>
            <w:lang w:val="fr-FR" w:eastAsia="fr-FR"/>
          </w:rPr>
          <w:t>siesc.reg@dkps.si</w:t>
        </w:r>
      </w:hyperlink>
      <w:r w:rsidRPr="008648CB">
        <w:rPr>
          <w:rFonts w:ascii="Times New Roman" w:hAnsi="Times New Roman"/>
          <w:lang w:val="fr-FR"/>
        </w:rPr>
        <w:t xml:space="preserve">  (à </w:t>
      </w:r>
      <w:proofErr w:type="spellStart"/>
      <w:r w:rsidRPr="008648CB">
        <w:rPr>
          <w:rFonts w:ascii="Times New Roman" w:hAnsi="Times New Roman"/>
          <w:lang w:val="fr-FR"/>
        </w:rPr>
        <w:t>Karmen</w:t>
      </w:r>
      <w:proofErr w:type="spellEnd"/>
      <w:r w:rsidRPr="008648CB">
        <w:rPr>
          <w:rFonts w:ascii="Times New Roman" w:hAnsi="Times New Roman"/>
          <w:lang w:val="fr-FR"/>
        </w:rPr>
        <w:t xml:space="preserve"> </w:t>
      </w:r>
      <w:proofErr w:type="spellStart"/>
      <w:r w:rsidRPr="008648CB">
        <w:rPr>
          <w:rFonts w:ascii="Times New Roman" w:hAnsi="Times New Roman"/>
          <w:lang w:val="fr-FR"/>
        </w:rPr>
        <w:t>Koprivec</w:t>
      </w:r>
      <w:proofErr w:type="spellEnd"/>
      <w:r w:rsidRPr="008648CB">
        <w:rPr>
          <w:rFonts w:ascii="Times New Roman" w:hAnsi="Times New Roman"/>
          <w:lang w:val="fr-FR"/>
        </w:rPr>
        <w:t>).</w:t>
      </w:r>
      <w:r w:rsidRPr="008648CB">
        <w:rPr>
          <w:rFonts w:ascii="Times New Roman" w:hAnsi="Times New Roman"/>
          <w:b/>
          <w:lang w:val="fr-FR"/>
        </w:rPr>
        <w:t xml:space="preserve">  </w:t>
      </w:r>
      <w:r w:rsidRPr="008648CB">
        <w:rPr>
          <w:rFonts w:ascii="Times New Roman" w:hAnsi="Times New Roman"/>
          <w:lang w:val="fr-FR"/>
        </w:rPr>
        <w:t xml:space="preserve">       </w:t>
      </w:r>
      <w:r w:rsidRPr="008648CB">
        <w:rPr>
          <w:rFonts w:ascii="Times New Roman" w:hAnsi="Times New Roman"/>
          <w:b/>
          <w:lang w:val="fr-FR"/>
        </w:rPr>
        <w:t xml:space="preserve"> </w:t>
      </w:r>
      <w:r w:rsidRPr="008648CB">
        <w:rPr>
          <w:rFonts w:ascii="Times New Roman" w:hAnsi="Times New Roman"/>
          <w:color w:val="000000"/>
          <w:lang w:val="fr-FR"/>
        </w:rPr>
        <w:t xml:space="preserve">        </w:t>
      </w:r>
    </w:p>
    <w:p w14:paraId="5D5F39EA" w14:textId="77777777" w:rsidR="008648CB" w:rsidRPr="008648CB" w:rsidRDefault="008648CB" w:rsidP="008648CB">
      <w:pPr>
        <w:ind w:right="-169"/>
        <w:jc w:val="both"/>
        <w:rPr>
          <w:rFonts w:ascii="Times New Roman" w:hAnsi="Times New Roman"/>
          <w:b/>
          <w:i/>
          <w:lang w:val="fr-FR"/>
        </w:rPr>
      </w:pPr>
    </w:p>
    <w:p w14:paraId="7E1EAE59" w14:textId="27862CBD" w:rsidR="006410DF" w:rsidRPr="001D2C3D" w:rsidRDefault="008648CB" w:rsidP="008648CB">
      <w:pPr>
        <w:ind w:right="-169"/>
        <w:jc w:val="both"/>
        <w:rPr>
          <w:lang w:val="fr-FR"/>
        </w:rPr>
      </w:pPr>
      <w:r w:rsidRPr="008648CB">
        <w:rPr>
          <w:rFonts w:ascii="Times New Roman" w:hAnsi="Times New Roman"/>
          <w:b/>
          <w:i/>
          <w:lang w:val="fr-FR"/>
        </w:rPr>
        <w:t xml:space="preserve">Le programme détaillé et les informations pratiques seront envoyés début juillet. </w:t>
      </w:r>
      <w:r w:rsidRPr="008648CB">
        <w:rPr>
          <w:rFonts w:ascii="Times New Roman" w:hAnsi="Times New Roman"/>
          <w:i/>
          <w:lang w:val="fr-FR"/>
        </w:rPr>
        <w:t>N'oubliez pas d'indiquer votre adresse électronique pour les recevoir plus rapidement. Mentionnez, si possible, le moment exact de votre arrivée et si vous prenez le repas du premier soir.</w:t>
      </w:r>
      <w:hyperlink r:id="rId9" w:history="1"/>
      <w:r w:rsidR="008B087F" w:rsidRPr="001D2C3D">
        <w:rPr>
          <w:lang w:val="fr-FR"/>
        </w:rPr>
        <w:t xml:space="preserve"> </w:t>
      </w:r>
    </w:p>
    <w:sectPr w:rsidR="006410DF" w:rsidRPr="001D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B7BC" w14:textId="77777777" w:rsidR="001452BA" w:rsidRDefault="001452BA" w:rsidP="00E7281C">
      <w:r>
        <w:separator/>
      </w:r>
    </w:p>
  </w:endnote>
  <w:endnote w:type="continuationSeparator" w:id="0">
    <w:p w14:paraId="559BF0B2" w14:textId="77777777" w:rsidR="001452BA" w:rsidRDefault="001452BA" w:rsidP="00E7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65B7" w14:textId="77777777" w:rsidR="001452BA" w:rsidRDefault="001452BA" w:rsidP="00E7281C">
      <w:r>
        <w:separator/>
      </w:r>
    </w:p>
  </w:footnote>
  <w:footnote w:type="continuationSeparator" w:id="0">
    <w:p w14:paraId="728910B2" w14:textId="77777777" w:rsidR="001452BA" w:rsidRDefault="001452BA" w:rsidP="00E72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52EF"/>
    <w:multiLevelType w:val="multilevel"/>
    <w:tmpl w:val="D0D06DDC"/>
    <w:styleLink w:val="WWNum2"/>
    <w:lvl w:ilvl="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59AC5821"/>
    <w:multiLevelType w:val="hybridMultilevel"/>
    <w:tmpl w:val="99CA74AE"/>
    <w:lvl w:ilvl="0" w:tplc="3D38F07E">
      <w:start w:val="395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" w15:restartNumberingAfterBreak="0">
    <w:nsid w:val="6B9F0CD5"/>
    <w:multiLevelType w:val="multilevel"/>
    <w:tmpl w:val="F5E62D74"/>
    <w:styleLink w:val="WWNum1"/>
    <w:lvl w:ilvl="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 w16cid:durableId="550770998">
    <w:abstractNumId w:val="1"/>
  </w:num>
  <w:num w:numId="2" w16cid:durableId="2144540323">
    <w:abstractNumId w:val="2"/>
  </w:num>
  <w:num w:numId="3" w16cid:durableId="205149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26C"/>
    <w:rsid w:val="00006906"/>
    <w:rsid w:val="00057B7B"/>
    <w:rsid w:val="00106D5E"/>
    <w:rsid w:val="001452BA"/>
    <w:rsid w:val="00180B29"/>
    <w:rsid w:val="001C59C2"/>
    <w:rsid w:val="001D2C3D"/>
    <w:rsid w:val="001D6A2E"/>
    <w:rsid w:val="002378C9"/>
    <w:rsid w:val="00251070"/>
    <w:rsid w:val="00254779"/>
    <w:rsid w:val="002721E1"/>
    <w:rsid w:val="002977A2"/>
    <w:rsid w:val="002A4D49"/>
    <w:rsid w:val="002C0E71"/>
    <w:rsid w:val="00340FA6"/>
    <w:rsid w:val="004456EA"/>
    <w:rsid w:val="0051164D"/>
    <w:rsid w:val="00511CFF"/>
    <w:rsid w:val="005258B8"/>
    <w:rsid w:val="00535849"/>
    <w:rsid w:val="00577AA7"/>
    <w:rsid w:val="005F3BE0"/>
    <w:rsid w:val="00602A98"/>
    <w:rsid w:val="006321E7"/>
    <w:rsid w:val="006410DF"/>
    <w:rsid w:val="00666043"/>
    <w:rsid w:val="0068042C"/>
    <w:rsid w:val="00721C63"/>
    <w:rsid w:val="007E626C"/>
    <w:rsid w:val="008648CB"/>
    <w:rsid w:val="00866A1E"/>
    <w:rsid w:val="008B087F"/>
    <w:rsid w:val="008D2FE0"/>
    <w:rsid w:val="00992112"/>
    <w:rsid w:val="009966F3"/>
    <w:rsid w:val="00A975E2"/>
    <w:rsid w:val="00AD34DF"/>
    <w:rsid w:val="00AF33AB"/>
    <w:rsid w:val="00B50AA6"/>
    <w:rsid w:val="00B53514"/>
    <w:rsid w:val="00C00086"/>
    <w:rsid w:val="00C1686B"/>
    <w:rsid w:val="00CA02AC"/>
    <w:rsid w:val="00D1642B"/>
    <w:rsid w:val="00D24A72"/>
    <w:rsid w:val="00D3186E"/>
    <w:rsid w:val="00D455E7"/>
    <w:rsid w:val="00D51065"/>
    <w:rsid w:val="00E01ABA"/>
    <w:rsid w:val="00E14A08"/>
    <w:rsid w:val="00E702EC"/>
    <w:rsid w:val="00E7281C"/>
    <w:rsid w:val="00EB7D5D"/>
    <w:rsid w:val="00F17965"/>
    <w:rsid w:val="00F517FF"/>
    <w:rsid w:val="00F7131B"/>
    <w:rsid w:val="00FA060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9AEB7"/>
  <w15:docId w15:val="{83F4684C-5712-4443-9699-6FEAA7B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E626C"/>
    <w:pPr>
      <w:widowControl w:val="0"/>
    </w:pPr>
    <w:rPr>
      <w:rFonts w:ascii="Arial" w:hAnsi="Arial"/>
      <w:snapToGrid w:val="0"/>
      <w:sz w:val="24"/>
      <w:lang w:val="en-US" w:eastAsia="de-DE"/>
    </w:rPr>
  </w:style>
  <w:style w:type="paragraph" w:styleId="berschrift1">
    <w:name w:val="heading 1"/>
    <w:basedOn w:val="Standard"/>
    <w:next w:val="Standard"/>
    <w:qFormat/>
    <w:rsid w:val="007E626C"/>
    <w:pPr>
      <w:keepNext/>
      <w:widowControl/>
      <w:outlineLvl w:val="0"/>
    </w:pPr>
    <w:rPr>
      <w:rFonts w:ascii="Times New Roman" w:hAnsi="Times New Roman"/>
      <w:b/>
      <w:bCs/>
      <w:snapToGrid/>
      <w:sz w:val="22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E626C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F17965"/>
    <w:pPr>
      <w:widowControl/>
      <w:suppressAutoHyphens/>
      <w:spacing w:after="120" w:line="480" w:lineRule="auto"/>
    </w:pPr>
    <w:rPr>
      <w:rFonts w:ascii="New York" w:hAnsi="New York" w:cs="New York"/>
      <w:snapToGrid/>
      <w:lang w:val="fr-FR" w:eastAsia="ar-SA"/>
    </w:rPr>
  </w:style>
  <w:style w:type="character" w:customStyle="1" w:styleId="Textkrper2Zchn">
    <w:name w:val="Textkörper 2 Zchn"/>
    <w:link w:val="Textkrper2"/>
    <w:rsid w:val="00F17965"/>
    <w:rPr>
      <w:rFonts w:ascii="New York" w:hAnsi="New York" w:cs="New York"/>
      <w:sz w:val="24"/>
      <w:lang w:val="fr-FR" w:eastAsia="ar-SA"/>
    </w:rPr>
  </w:style>
  <w:style w:type="paragraph" w:styleId="Listenabsatz">
    <w:name w:val="List Paragraph"/>
    <w:basedOn w:val="Standard"/>
    <w:qFormat/>
    <w:rsid w:val="00666043"/>
    <w:pPr>
      <w:ind w:left="720"/>
      <w:contextualSpacing/>
    </w:pPr>
  </w:style>
  <w:style w:type="paragraph" w:styleId="StandardWeb">
    <w:name w:val="Normal (Web)"/>
    <w:basedOn w:val="Standard"/>
    <w:rsid w:val="008648CB"/>
    <w:pPr>
      <w:widowControl/>
      <w:suppressAutoHyphens/>
      <w:autoSpaceDN w:val="0"/>
      <w:spacing w:before="100" w:after="100"/>
      <w:textAlignment w:val="baseline"/>
    </w:pPr>
    <w:rPr>
      <w:rFonts w:ascii="Liberation Serif" w:eastAsia="NSimSun" w:hAnsi="Liberation Serif"/>
      <w:snapToGrid/>
      <w:kern w:val="3"/>
      <w:szCs w:val="24"/>
      <w:lang w:val="sl-SI" w:eastAsia="sl-SI" w:bidi="hi-IN"/>
    </w:rPr>
  </w:style>
  <w:style w:type="character" w:customStyle="1" w:styleId="Internetlink">
    <w:name w:val="Internet link"/>
    <w:rsid w:val="008648CB"/>
    <w:rPr>
      <w:color w:val="000080"/>
      <w:u w:val="single"/>
    </w:rPr>
  </w:style>
  <w:style w:type="numbering" w:customStyle="1" w:styleId="WWNum1">
    <w:name w:val="WWNum1"/>
    <w:basedOn w:val="KeineListe"/>
    <w:rsid w:val="008648CB"/>
    <w:pPr>
      <w:numPr>
        <w:numId w:val="2"/>
      </w:numPr>
    </w:pPr>
  </w:style>
  <w:style w:type="numbering" w:customStyle="1" w:styleId="WWNum2">
    <w:name w:val="WWNum2"/>
    <w:basedOn w:val="KeineListe"/>
    <w:rsid w:val="008648C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sc.reg@dkp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esc.info@dkp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esc.reg@dkps.si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2639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  I  E  S  C</vt:lpstr>
      <vt:lpstr>S  I  E  S  C</vt:lpstr>
      <vt:lpstr>                                                     S  I  E  S  C</vt:lpstr>
    </vt:vector>
  </TitlesOfParts>
  <Company>Hewlett-Packard Company</Company>
  <LinksUpToDate>false</LinksUpToDate>
  <CharactersWithSpaces>3051</CharactersWithSpaces>
  <SharedDoc>false</SharedDoc>
  <HLinks>
    <vt:vector size="24" baseType="variant">
      <vt:variant>
        <vt:i4>1310822</vt:i4>
      </vt:variant>
      <vt:variant>
        <vt:i4>9</vt:i4>
      </vt:variant>
      <vt:variant>
        <vt:i4>0</vt:i4>
      </vt:variant>
      <vt:variant>
        <vt:i4>5</vt:i4>
      </vt:variant>
      <vt:variant>
        <vt:lpwstr>mailto:A-Hecker@freenet.de</vt:lpwstr>
      </vt:variant>
      <vt:variant>
        <vt:lpwstr/>
      </vt:variant>
      <vt:variant>
        <vt:i4>7077979</vt:i4>
      </vt:variant>
      <vt:variant>
        <vt:i4>6</vt:i4>
      </vt:variant>
      <vt:variant>
        <vt:i4>0</vt:i4>
      </vt:variant>
      <vt:variant>
        <vt:i4>5</vt:i4>
      </vt:variant>
      <vt:variant>
        <vt:lpwstr>mailto:info@siesc.eu</vt:lpwstr>
      </vt:variant>
      <vt:variant>
        <vt:lpwstr/>
      </vt:variant>
      <vt:variant>
        <vt:i4>8257552</vt:i4>
      </vt:variant>
      <vt:variant>
        <vt:i4>3</vt:i4>
      </vt:variant>
      <vt:variant>
        <vt:i4>0</vt:i4>
      </vt:variant>
      <vt:variant>
        <vt:i4>5</vt:i4>
      </vt:variant>
      <vt:variant>
        <vt:lpwstr>mailto:w.rank@gmx.at</vt:lpwstr>
      </vt:variant>
      <vt:variant>
        <vt:lpwstr/>
      </vt:variant>
      <vt:variant>
        <vt:i4>1310737</vt:i4>
      </vt:variant>
      <vt:variant>
        <vt:i4>0</vt:i4>
      </vt:variant>
      <vt:variant>
        <vt:i4>0</vt:i4>
      </vt:variant>
      <vt:variant>
        <vt:i4>5</vt:i4>
      </vt:variant>
      <vt:variant>
        <vt:lpwstr>http://www.siesc.eu/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I  E  S  C</dc:title>
  <dc:creator>Wolfgang</dc:creator>
  <cp:lastModifiedBy>Wolfgang Rank</cp:lastModifiedBy>
  <cp:revision>12</cp:revision>
  <cp:lastPrinted>2016-01-15T15:39:00Z</cp:lastPrinted>
  <dcterms:created xsi:type="dcterms:W3CDTF">2018-11-30T15:30:00Z</dcterms:created>
  <dcterms:modified xsi:type="dcterms:W3CDTF">2023-12-28T07:31:00Z</dcterms:modified>
</cp:coreProperties>
</file>