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51" w:rsidRPr="0073732B" w:rsidRDefault="00AA2551" w:rsidP="00AA2551">
      <w:pPr>
        <w:pStyle w:val="berschrift1"/>
        <w:tabs>
          <w:tab w:val="left" w:pos="5940"/>
        </w:tabs>
        <w:rPr>
          <w:sz w:val="28"/>
          <w:szCs w:val="28"/>
        </w:rPr>
      </w:pPr>
      <w:bookmarkStart w:id="0" w:name="_GoBack"/>
      <w:bookmarkEnd w:id="0"/>
      <w:r w:rsidRPr="0073732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r w:rsidRPr="0073732B">
        <w:rPr>
          <w:sz w:val="28"/>
          <w:szCs w:val="28"/>
        </w:rPr>
        <w:t xml:space="preserve">          S  I  E  S  C</w:t>
      </w:r>
    </w:p>
    <w:p w:rsidR="00AA2551" w:rsidRDefault="00AA2551" w:rsidP="00AA2551">
      <w:pPr>
        <w:pStyle w:val="berschrift1"/>
        <w:rPr>
          <w:sz w:val="24"/>
        </w:rPr>
      </w:pPr>
      <w:r>
        <w:rPr>
          <w:sz w:val="24"/>
        </w:rPr>
        <w:t xml:space="preserve">                      FÉDÉRATION EUROPÉENNE D’ENSEIGNANTS CHRÉTIENS</w:t>
      </w:r>
    </w:p>
    <w:p w:rsidR="00AA2551" w:rsidRPr="001F0EAF" w:rsidRDefault="00AA2551" w:rsidP="00AA2551">
      <w:r w:rsidRPr="001F0EAF">
        <w:t xml:space="preserve">Président: </w:t>
      </w:r>
      <w:proofErr w:type="spellStart"/>
      <w:r w:rsidRPr="001F0EAF">
        <w:t>Alin</w:t>
      </w:r>
      <w:proofErr w:type="spellEnd"/>
      <w:r w:rsidRPr="001F0EAF">
        <w:t xml:space="preserve"> Tat                             </w:t>
      </w:r>
      <w:hyperlink r:id="rId6" w:history="1">
        <w:r w:rsidRPr="001F0EAF">
          <w:rPr>
            <w:rStyle w:val="Hyperlink"/>
          </w:rPr>
          <w:t>www.siesc.eu</w:t>
        </w:r>
      </w:hyperlink>
      <w:r w:rsidRPr="001F0EAF">
        <w:t xml:space="preserve">        Secrétaire générale: </w:t>
      </w:r>
      <w:proofErr w:type="spellStart"/>
      <w:r w:rsidRPr="001F0EAF">
        <w:t>Annelore</w:t>
      </w:r>
      <w:proofErr w:type="spellEnd"/>
      <w:r w:rsidRPr="001F0EAF">
        <w:t xml:space="preserve"> </w:t>
      </w:r>
      <w:proofErr w:type="spellStart"/>
      <w:r w:rsidRPr="001F0EAF">
        <w:t>Hecker</w:t>
      </w:r>
      <w:proofErr w:type="spellEnd"/>
      <w:r w:rsidRPr="001F0EAF">
        <w:t xml:space="preserve">      </w:t>
      </w:r>
    </w:p>
    <w:p w:rsidR="00AA2551" w:rsidRPr="00FC04F3" w:rsidRDefault="00AA2551" w:rsidP="00AA2551">
      <w:pPr>
        <w:rPr>
          <w:lang w:val="en-US"/>
        </w:rPr>
      </w:pPr>
      <w:proofErr w:type="spellStart"/>
      <w:r w:rsidRPr="00FC04F3">
        <w:rPr>
          <w:lang w:val="en-US"/>
        </w:rPr>
        <w:t>Grigorescu</w:t>
      </w:r>
      <w:proofErr w:type="spellEnd"/>
      <w:r w:rsidRPr="00FC04F3">
        <w:rPr>
          <w:lang w:val="en-US"/>
        </w:rPr>
        <w:t xml:space="preserve"> 48, RO-400304 Cluj-Napoca                      </w:t>
      </w:r>
      <w:proofErr w:type="spellStart"/>
      <w:r w:rsidRPr="00FC04F3">
        <w:rPr>
          <w:lang w:val="en-US"/>
        </w:rPr>
        <w:t>Flassenberger</w:t>
      </w:r>
      <w:proofErr w:type="spellEnd"/>
      <w:r w:rsidRPr="00FC04F3">
        <w:rPr>
          <w:lang w:val="en-US"/>
        </w:rPr>
        <w:t xml:space="preserve"> Str. 3, D-41812 </w:t>
      </w:r>
      <w:proofErr w:type="spellStart"/>
      <w:r w:rsidRPr="00FC04F3">
        <w:rPr>
          <w:lang w:val="en-US"/>
        </w:rPr>
        <w:t>Erkelenz</w:t>
      </w:r>
      <w:proofErr w:type="spellEnd"/>
      <w:r w:rsidRPr="00FC04F3">
        <w:rPr>
          <w:lang w:val="en-US"/>
        </w:rPr>
        <w:t xml:space="preserve">     </w:t>
      </w:r>
    </w:p>
    <w:p w:rsidR="00AA2551" w:rsidRPr="00AA2551" w:rsidRDefault="00AA2551" w:rsidP="00AA2551">
      <w:r w:rsidRPr="00AA2551">
        <w:t xml:space="preserve">Tél.**40/729/884590                                                                              Tél.**49/2431/9744781         </w:t>
      </w:r>
    </w:p>
    <w:p w:rsidR="00AA2551" w:rsidRPr="00F8263A" w:rsidRDefault="00AA2551" w:rsidP="00AA2551">
      <w:pPr>
        <w:rPr>
          <w:lang w:val="it-IT"/>
        </w:rPr>
      </w:pPr>
      <w:r w:rsidRPr="00F8263A">
        <w:rPr>
          <w:lang w:val="it-IT"/>
        </w:rPr>
        <w:t xml:space="preserve">e-mail: </w:t>
      </w:r>
      <w:r w:rsidR="00F8263A">
        <w:fldChar w:fldCharType="begin"/>
      </w:r>
      <w:r w:rsidR="00F8263A" w:rsidRPr="00F8263A">
        <w:rPr>
          <w:lang w:val="it-IT"/>
        </w:rPr>
        <w:instrText xml:space="preserve"> HYPERLINK "mailto:alintat1@yahoo.com" </w:instrText>
      </w:r>
      <w:r w:rsidR="00F8263A">
        <w:fldChar w:fldCharType="separate"/>
      </w:r>
      <w:r w:rsidRPr="00F8263A">
        <w:rPr>
          <w:rStyle w:val="Hyperlink"/>
          <w:lang w:val="it-IT"/>
        </w:rPr>
        <w:t>alintat1@yahoo.com</w:t>
      </w:r>
      <w:r w:rsidR="00F8263A">
        <w:rPr>
          <w:rStyle w:val="Hyperlink"/>
        </w:rPr>
        <w:fldChar w:fldCharType="end"/>
      </w:r>
      <w:r w:rsidRPr="00F8263A">
        <w:rPr>
          <w:lang w:val="it-IT"/>
        </w:rPr>
        <w:t xml:space="preserve"> , </w:t>
      </w:r>
      <w:r w:rsidR="00F8263A">
        <w:fldChar w:fldCharType="begin"/>
      </w:r>
      <w:r w:rsidR="00F8263A" w:rsidRPr="00F8263A">
        <w:rPr>
          <w:lang w:val="it-IT"/>
        </w:rPr>
        <w:instrText xml:space="preserve"> HYPERLINK "mailto:info@siesc.eu" </w:instrText>
      </w:r>
      <w:r w:rsidR="00F8263A">
        <w:fldChar w:fldCharType="separate"/>
      </w:r>
      <w:r w:rsidRPr="00F8263A">
        <w:rPr>
          <w:rStyle w:val="Hyperlink"/>
          <w:lang w:val="it-IT"/>
        </w:rPr>
        <w:t>info@siesc.eu</w:t>
      </w:r>
      <w:r w:rsidR="00F8263A">
        <w:rPr>
          <w:rStyle w:val="Hyperlink"/>
        </w:rPr>
        <w:fldChar w:fldCharType="end"/>
      </w:r>
      <w:r w:rsidRPr="00F8263A">
        <w:rPr>
          <w:lang w:val="it-IT"/>
        </w:rPr>
        <w:t xml:space="preserve">                               e-mail: </w:t>
      </w:r>
      <w:r w:rsidR="00F8263A">
        <w:fldChar w:fldCharType="begin"/>
      </w:r>
      <w:r w:rsidR="00F8263A" w:rsidRPr="00F8263A">
        <w:rPr>
          <w:lang w:val="it-IT"/>
        </w:rPr>
        <w:instrText xml:space="preserve"> HYPERLINK "mailto:A-Hecker@freenet.de" </w:instrText>
      </w:r>
      <w:r w:rsidR="00F8263A">
        <w:fldChar w:fldCharType="separate"/>
      </w:r>
      <w:r w:rsidRPr="00F8263A">
        <w:rPr>
          <w:rStyle w:val="Hyperlink"/>
          <w:lang w:val="it-IT"/>
        </w:rPr>
        <w:t>A-Hecker@freenet.de</w:t>
      </w:r>
      <w:r w:rsidR="00F8263A">
        <w:rPr>
          <w:rStyle w:val="Hyperlink"/>
        </w:rPr>
        <w:fldChar w:fldCharType="end"/>
      </w:r>
      <w:r w:rsidRPr="00F8263A">
        <w:rPr>
          <w:lang w:val="it-IT"/>
        </w:rPr>
        <w:t xml:space="preserve">   </w:t>
      </w:r>
    </w:p>
    <w:p w:rsidR="00AA2551" w:rsidRPr="00AA2551" w:rsidRDefault="00AA2551" w:rsidP="00AA2551">
      <w:r w:rsidRPr="00AA2551">
        <w:t>----------------------------------------------------------------------------------------------------------------</w:t>
      </w:r>
    </w:p>
    <w:p w:rsidR="00AA2551" w:rsidRPr="00AA2551" w:rsidRDefault="00AA2551" w:rsidP="00AA2551"/>
    <w:p w:rsidR="008D18CA" w:rsidRDefault="00F56729" w:rsidP="008D18CA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Le </w:t>
      </w:r>
      <w:r w:rsidR="008D18CA">
        <w:rPr>
          <w:rFonts w:cs="Times New Roman"/>
          <w:b/>
        </w:rPr>
        <w:t>SIES</w:t>
      </w:r>
      <w:r w:rsidR="007C06C7">
        <w:rPr>
          <w:rFonts w:cs="Times New Roman"/>
          <w:b/>
        </w:rPr>
        <w:t>C</w:t>
      </w:r>
      <w:r>
        <w:rPr>
          <w:rFonts w:cs="Times New Roman"/>
          <w:b/>
        </w:rPr>
        <w:t>,</w:t>
      </w:r>
      <w:r w:rsidR="007C4E38">
        <w:rPr>
          <w:rFonts w:cs="Times New Roman"/>
          <w:b/>
        </w:rPr>
        <w:t xml:space="preserve"> </w:t>
      </w:r>
      <w:proofErr w:type="spellStart"/>
      <w:r w:rsidR="007C4E38">
        <w:rPr>
          <w:rFonts w:cs="Times New Roman"/>
          <w:b/>
        </w:rPr>
        <w:t>Marcin</w:t>
      </w:r>
      <w:proofErr w:type="spellEnd"/>
      <w:r w:rsidR="007C4E38">
        <w:rPr>
          <w:rFonts w:cs="Times New Roman"/>
          <w:b/>
        </w:rPr>
        <w:t xml:space="preserve"> et Alexandra </w:t>
      </w:r>
      <w:proofErr w:type="spellStart"/>
      <w:r w:rsidR="007C4E38">
        <w:rPr>
          <w:rFonts w:cs="Times New Roman"/>
          <w:b/>
        </w:rPr>
        <w:t>Sawicky</w:t>
      </w:r>
      <w:proofErr w:type="spellEnd"/>
      <w:r w:rsidR="008D18CA">
        <w:rPr>
          <w:rFonts w:cs="Times New Roman"/>
          <w:b/>
        </w:rPr>
        <w:t xml:space="preserve"> vous invitent </w:t>
      </w:r>
      <w:r w:rsidR="00147A04">
        <w:rPr>
          <w:rFonts w:cs="Times New Roman"/>
          <w:b/>
        </w:rPr>
        <w:t xml:space="preserve">cordialement </w:t>
      </w:r>
      <w:r w:rsidR="008D18CA">
        <w:rPr>
          <w:rFonts w:cs="Times New Roman"/>
          <w:b/>
        </w:rPr>
        <w:t>à la 65</w:t>
      </w:r>
      <w:r w:rsidR="008D18CA" w:rsidRPr="008D18CA">
        <w:rPr>
          <w:rFonts w:cs="Times New Roman"/>
          <w:b/>
          <w:vertAlign w:val="superscript"/>
        </w:rPr>
        <w:t>ème</w:t>
      </w:r>
      <w:r w:rsidR="008D18CA">
        <w:rPr>
          <w:rFonts w:cs="Times New Roman"/>
          <w:b/>
        </w:rPr>
        <w:t xml:space="preserve"> </w:t>
      </w:r>
      <w:r>
        <w:rPr>
          <w:rFonts w:cs="Times New Roman"/>
          <w:b/>
        </w:rPr>
        <w:t>r</w:t>
      </w:r>
      <w:r w:rsidR="008D18CA" w:rsidRPr="008D18CA">
        <w:rPr>
          <w:rFonts w:cs="Times New Roman"/>
          <w:b/>
        </w:rPr>
        <w:t xml:space="preserve">encontre </w:t>
      </w:r>
      <w:r w:rsidR="008D18CA">
        <w:rPr>
          <w:rFonts w:cs="Times New Roman"/>
          <w:b/>
        </w:rPr>
        <w:t>du SIES</w:t>
      </w:r>
      <w:r w:rsidR="007C06C7">
        <w:rPr>
          <w:rFonts w:cs="Times New Roman"/>
          <w:b/>
        </w:rPr>
        <w:t>C</w:t>
      </w:r>
      <w:r w:rsidR="008D18CA">
        <w:rPr>
          <w:rFonts w:cs="Times New Roman"/>
          <w:b/>
        </w:rPr>
        <w:t xml:space="preserve"> en juillet 2020 à </w:t>
      </w:r>
      <w:proofErr w:type="spellStart"/>
      <w:r w:rsidR="008D18CA">
        <w:rPr>
          <w:rFonts w:cs="Times New Roman"/>
          <w:b/>
        </w:rPr>
        <w:t>Korbieló</w:t>
      </w:r>
      <w:r w:rsidR="008D18CA" w:rsidRPr="008D18CA">
        <w:rPr>
          <w:rFonts w:cs="Times New Roman"/>
          <w:b/>
        </w:rPr>
        <w:t>w</w:t>
      </w:r>
      <w:proofErr w:type="spellEnd"/>
      <w:r w:rsidR="008D18CA">
        <w:rPr>
          <w:rFonts w:cs="Times New Roman"/>
          <w:b/>
        </w:rPr>
        <w:t xml:space="preserve"> en Pologne.</w:t>
      </w:r>
    </w:p>
    <w:p w:rsidR="008D18CA" w:rsidRPr="008D18CA" w:rsidRDefault="008D18CA" w:rsidP="008D18CA">
      <w:pPr>
        <w:jc w:val="both"/>
        <w:rPr>
          <w:rFonts w:cs="Times New Roman"/>
          <w:b/>
        </w:rPr>
      </w:pPr>
    </w:p>
    <w:p w:rsidR="008D18CA" w:rsidRPr="008D18CA" w:rsidRDefault="008D18CA" w:rsidP="008D18CA">
      <w:pPr>
        <w:ind w:firstLine="15"/>
        <w:jc w:val="both"/>
        <w:rPr>
          <w:rFonts w:cs="Times New Roman"/>
        </w:rPr>
      </w:pPr>
      <w:r w:rsidRPr="00147A04">
        <w:rPr>
          <w:rFonts w:cs="Times New Roman"/>
          <w:b/>
        </w:rPr>
        <w:t>Date : du lundi 20 au samedi 25</w:t>
      </w:r>
      <w:r w:rsidR="00FC04F3">
        <w:rPr>
          <w:rFonts w:cs="Times New Roman"/>
          <w:b/>
        </w:rPr>
        <w:t xml:space="preserve"> juillet 2020</w:t>
      </w:r>
      <w:r w:rsidRPr="00147A04">
        <w:rPr>
          <w:rFonts w:cs="Times New Roman"/>
          <w:b/>
        </w:rPr>
        <w:t>,</w:t>
      </w:r>
      <w:r>
        <w:rPr>
          <w:rFonts w:cs="Times New Roman"/>
        </w:rPr>
        <w:t xml:space="preserve"> qui est aussi le jour de </w:t>
      </w:r>
      <w:r w:rsidRPr="008D18CA">
        <w:rPr>
          <w:rFonts w:cs="Times New Roman"/>
        </w:rPr>
        <w:t>l’excursion facultative.</w:t>
      </w:r>
    </w:p>
    <w:p w:rsidR="00147A04" w:rsidRDefault="00147A04" w:rsidP="008D18CA">
      <w:pPr>
        <w:jc w:val="both"/>
        <w:rPr>
          <w:rFonts w:cs="Times New Roman"/>
        </w:rPr>
      </w:pPr>
    </w:p>
    <w:p w:rsidR="008D18CA" w:rsidRDefault="008D18CA" w:rsidP="008D18CA">
      <w:pPr>
        <w:jc w:val="both"/>
        <w:rPr>
          <w:rFonts w:cs="Times New Roman"/>
        </w:rPr>
      </w:pPr>
      <w:r w:rsidRPr="00147A04">
        <w:rPr>
          <w:rFonts w:cs="Times New Roman"/>
          <w:b/>
        </w:rPr>
        <w:t>Thème :</w:t>
      </w:r>
      <w:r w:rsidRPr="007C4E38">
        <w:rPr>
          <w:rFonts w:cs="Times New Roman"/>
        </w:rPr>
        <w:t xml:space="preserve"> « </w:t>
      </w:r>
      <w:r w:rsidR="007C4E38" w:rsidRPr="007C4E38">
        <w:rPr>
          <w:b/>
          <w:bCs/>
        </w:rPr>
        <w:t xml:space="preserve">Découvrir des </w:t>
      </w:r>
      <w:r w:rsidR="007C4E38">
        <w:rPr>
          <w:b/>
          <w:bCs/>
        </w:rPr>
        <w:t>dé</w:t>
      </w:r>
      <w:r w:rsidR="007C4E38" w:rsidRPr="007C4E38">
        <w:rPr>
          <w:b/>
          <w:bCs/>
        </w:rPr>
        <w:t>tails -</w:t>
      </w:r>
      <w:r w:rsidR="007C4E38" w:rsidRPr="007C4E38">
        <w:t xml:space="preserve"> </w:t>
      </w:r>
      <w:r w:rsidR="007C4E38" w:rsidRPr="007C4E38">
        <w:rPr>
          <w:b/>
        </w:rPr>
        <w:t xml:space="preserve">invitation </w:t>
      </w:r>
      <w:r w:rsidR="007C4E38">
        <w:rPr>
          <w:b/>
        </w:rPr>
        <w:t>à des</w:t>
      </w:r>
      <w:r w:rsidR="00F56729">
        <w:rPr>
          <w:b/>
        </w:rPr>
        <w:t xml:space="preserve"> chemins négligés pour </w:t>
      </w:r>
      <w:r w:rsidR="007C4E38">
        <w:rPr>
          <w:b/>
        </w:rPr>
        <w:t>apprendre</w:t>
      </w:r>
      <w:r w:rsidRPr="007C4E38">
        <w:rPr>
          <w:rFonts w:cs="Times New Roman"/>
        </w:rPr>
        <w:t> ». Nous allons traiter le d</w:t>
      </w:r>
      <w:r w:rsidR="007C4E38">
        <w:rPr>
          <w:rFonts w:cs="Times New Roman"/>
        </w:rPr>
        <w:t>éveloppement de la connaissance et</w:t>
      </w:r>
      <w:r w:rsidRPr="007C4E38">
        <w:rPr>
          <w:rFonts w:cs="Times New Roman"/>
        </w:rPr>
        <w:t xml:space="preserve"> des capacités de notre intellect, comment nous travaillons et influençons </w:t>
      </w:r>
      <w:r w:rsidR="007C4E38">
        <w:rPr>
          <w:rFonts w:cs="Times New Roman"/>
        </w:rPr>
        <w:t>par</w:t>
      </w:r>
      <w:r w:rsidRPr="007C4E38">
        <w:rPr>
          <w:rFonts w:cs="Times New Roman"/>
        </w:rPr>
        <w:t xml:space="preserve"> notre manière d’</w:t>
      </w:r>
      <w:r w:rsidR="00F56729">
        <w:rPr>
          <w:rFonts w:cs="Times New Roman"/>
        </w:rPr>
        <w:t xml:space="preserve">enseigner. On doit faire plus </w:t>
      </w:r>
      <w:r w:rsidRPr="007C4E38">
        <w:rPr>
          <w:rFonts w:cs="Times New Roman"/>
        </w:rPr>
        <w:t>attention aux compétences</w:t>
      </w:r>
      <w:r>
        <w:rPr>
          <w:rFonts w:cs="Times New Roman"/>
        </w:rPr>
        <w:t xml:space="preserve"> d’enseignement par</w:t>
      </w:r>
      <w:r w:rsidRPr="008D18CA">
        <w:rPr>
          <w:rFonts w:cs="Times New Roman"/>
        </w:rPr>
        <w:t xml:space="preserve"> les </w:t>
      </w:r>
      <w:r>
        <w:rPr>
          <w:rFonts w:cs="Times New Roman"/>
        </w:rPr>
        <w:t>cinq</w:t>
      </w:r>
      <w:r w:rsidRPr="008D18CA">
        <w:rPr>
          <w:rFonts w:cs="Times New Roman"/>
        </w:rPr>
        <w:t xml:space="preserve"> sens.  Dans un monde où tout s’accélère les élèves n’ont pas le temps </w:t>
      </w:r>
      <w:r>
        <w:rPr>
          <w:rFonts w:cs="Times New Roman"/>
        </w:rPr>
        <w:t xml:space="preserve">et la capacité </w:t>
      </w:r>
      <w:r w:rsidRPr="008D18CA">
        <w:rPr>
          <w:rFonts w:cs="Times New Roman"/>
        </w:rPr>
        <w:t>de faire attention aux détails</w:t>
      </w:r>
      <w:r>
        <w:rPr>
          <w:rFonts w:cs="Times New Roman"/>
        </w:rPr>
        <w:t xml:space="preserve">. </w:t>
      </w:r>
      <w:r w:rsidR="007C4E38">
        <w:rPr>
          <w:rFonts w:cs="Times New Roman"/>
        </w:rPr>
        <w:t>Alors</w:t>
      </w:r>
      <w:r w:rsidR="00FC04F3">
        <w:rPr>
          <w:rFonts w:cs="Times New Roman"/>
        </w:rPr>
        <w:t>, si nous voulons enseigner mieux</w:t>
      </w:r>
      <w:r w:rsidR="00147A04">
        <w:rPr>
          <w:rFonts w:cs="Times New Roman"/>
        </w:rPr>
        <w:t xml:space="preserve">, </w:t>
      </w:r>
      <w:r w:rsidR="007C4E38">
        <w:rPr>
          <w:rFonts w:cs="Times New Roman"/>
        </w:rPr>
        <w:t xml:space="preserve">il faut </w:t>
      </w:r>
      <w:r w:rsidRPr="008D18CA">
        <w:rPr>
          <w:rFonts w:cs="Times New Roman"/>
        </w:rPr>
        <w:t>enseigne</w:t>
      </w:r>
      <w:r w:rsidR="007C4E38">
        <w:rPr>
          <w:rFonts w:cs="Times New Roman"/>
        </w:rPr>
        <w:t xml:space="preserve">r </w:t>
      </w:r>
      <w:r w:rsidRPr="008D18CA">
        <w:rPr>
          <w:rFonts w:cs="Times New Roman"/>
        </w:rPr>
        <w:t>plus lent</w:t>
      </w:r>
      <w:r w:rsidR="007C4E38">
        <w:rPr>
          <w:rFonts w:cs="Times New Roman"/>
        </w:rPr>
        <w:t>ement</w:t>
      </w:r>
      <w:r w:rsidRPr="008D18CA">
        <w:rPr>
          <w:rFonts w:cs="Times New Roman"/>
        </w:rPr>
        <w:t>.</w:t>
      </w:r>
    </w:p>
    <w:p w:rsidR="00147A04" w:rsidRDefault="00147A04" w:rsidP="007C06C7">
      <w:pPr>
        <w:jc w:val="both"/>
        <w:rPr>
          <w:rFonts w:cs="Times New Roman"/>
        </w:rPr>
      </w:pPr>
    </w:p>
    <w:p w:rsidR="007C06C7" w:rsidRDefault="008D18CA" w:rsidP="007C06C7">
      <w:pPr>
        <w:jc w:val="both"/>
        <w:rPr>
          <w:rFonts w:cs="Times New Roman"/>
        </w:rPr>
      </w:pPr>
      <w:r>
        <w:rPr>
          <w:rFonts w:cs="Times New Roman"/>
        </w:rPr>
        <w:t>Dans trois</w:t>
      </w:r>
      <w:r w:rsidRPr="008D18CA">
        <w:rPr>
          <w:rFonts w:cs="Times New Roman"/>
        </w:rPr>
        <w:t xml:space="preserve"> conférences</w:t>
      </w:r>
      <w:r w:rsidR="00362362">
        <w:rPr>
          <w:rFonts w:cs="Times New Roman"/>
        </w:rPr>
        <w:t>,</w:t>
      </w:r>
      <w:r w:rsidRPr="008D18CA">
        <w:rPr>
          <w:rFonts w:cs="Times New Roman"/>
        </w:rPr>
        <w:t> </w:t>
      </w:r>
      <w:r w:rsidR="00147A04">
        <w:rPr>
          <w:rFonts w:cs="Times New Roman"/>
        </w:rPr>
        <w:t>des experts polonais vont</w:t>
      </w:r>
      <w:r>
        <w:rPr>
          <w:rFonts w:cs="Times New Roman"/>
        </w:rPr>
        <w:t xml:space="preserve"> mettre l’accent sur</w:t>
      </w:r>
      <w:r w:rsidRPr="008D18CA">
        <w:rPr>
          <w:rFonts w:cs="Times New Roman"/>
        </w:rPr>
        <w:t xml:space="preserve"> </w:t>
      </w:r>
      <w:r>
        <w:rPr>
          <w:rFonts w:cs="Times New Roman"/>
        </w:rPr>
        <w:t>« </w:t>
      </w:r>
      <w:r w:rsidR="00F56729">
        <w:rPr>
          <w:rFonts w:cs="Times New Roman"/>
        </w:rPr>
        <w:t xml:space="preserve">les </w:t>
      </w:r>
      <w:r w:rsidR="007C4E38" w:rsidRPr="007C4E38">
        <w:rPr>
          <w:rFonts w:cs="Times New Roman"/>
        </w:rPr>
        <w:t>Cerveaux</w:t>
      </w:r>
      <w:r w:rsidR="007C4E38">
        <w:rPr>
          <w:rFonts w:cs="Times New Roman"/>
          <w:b/>
        </w:rPr>
        <w:t xml:space="preserve"> </w:t>
      </w:r>
      <w:r w:rsidR="007C4E38">
        <w:t>créés à la coopé</w:t>
      </w:r>
      <w:r w:rsidR="007C4E38" w:rsidRPr="007C4E38">
        <w:t>ration</w:t>
      </w:r>
      <w:r w:rsidR="007C4E38">
        <w:t> »</w:t>
      </w:r>
      <w:r w:rsidR="007C4E38" w:rsidRPr="007C4E38">
        <w:t xml:space="preserve">, </w:t>
      </w:r>
      <w:r w:rsidR="00F56729">
        <w:t>« Dessiner</w:t>
      </w:r>
      <w:r w:rsidR="007C4E38">
        <w:t xml:space="preserve"> la </w:t>
      </w:r>
      <w:r w:rsidR="007C4E38" w:rsidRPr="007C4E38">
        <w:t>nature</w:t>
      </w:r>
      <w:r w:rsidR="007C4E38">
        <w:t> »</w:t>
      </w:r>
      <w:r w:rsidR="007C4E38" w:rsidRPr="007C4E38">
        <w:t xml:space="preserve"> </w:t>
      </w:r>
      <w:r w:rsidR="007C4E38">
        <w:t>et</w:t>
      </w:r>
      <w:r w:rsidR="007C4E38" w:rsidRPr="007C4E38">
        <w:t xml:space="preserve"> </w:t>
      </w:r>
      <w:r w:rsidR="00B72E96">
        <w:t>« Education dans la</w:t>
      </w:r>
      <w:r w:rsidR="007C4E38">
        <w:t xml:space="preserve"> forêt – </w:t>
      </w:r>
      <w:proofErr w:type="gramStart"/>
      <w:r w:rsidR="007C4E38">
        <w:t>trouver</w:t>
      </w:r>
      <w:proofErr w:type="gramEnd"/>
      <w:r w:rsidR="007C4E38">
        <w:t xml:space="preserve"> des re</w:t>
      </w:r>
      <w:r w:rsidR="007C4E38" w:rsidRPr="007C4E38">
        <w:t>lations</w:t>
      </w:r>
      <w:r>
        <w:rPr>
          <w:rFonts w:cs="Times New Roman"/>
        </w:rPr>
        <w:t> »</w:t>
      </w:r>
      <w:r w:rsidRPr="008D18CA">
        <w:rPr>
          <w:rFonts w:cs="Times New Roman"/>
        </w:rPr>
        <w:t>. L</w:t>
      </w:r>
      <w:r>
        <w:rPr>
          <w:rFonts w:cs="Times New Roman"/>
        </w:rPr>
        <w:t xml:space="preserve">es </w:t>
      </w:r>
      <w:r w:rsidRPr="008D18CA">
        <w:rPr>
          <w:rFonts w:cs="Times New Roman"/>
        </w:rPr>
        <w:t>après-midi</w:t>
      </w:r>
      <w:r>
        <w:rPr>
          <w:rFonts w:cs="Times New Roman"/>
        </w:rPr>
        <w:t>s</w:t>
      </w:r>
      <w:r w:rsidRPr="008D18CA">
        <w:rPr>
          <w:rFonts w:cs="Times New Roman"/>
        </w:rPr>
        <w:t xml:space="preserve"> des ateliers de travaux plus manuels sont prévus</w:t>
      </w:r>
      <w:r w:rsidR="00F56729">
        <w:rPr>
          <w:rFonts w:cs="Times New Roman"/>
        </w:rPr>
        <w:t>, par exemple la</w:t>
      </w:r>
      <w:r w:rsidRPr="008D18CA">
        <w:rPr>
          <w:rFonts w:cs="Times New Roman"/>
        </w:rPr>
        <w:t xml:space="preserve"> calligraphie</w:t>
      </w:r>
      <w:r w:rsidR="007C06C7">
        <w:rPr>
          <w:rFonts w:cs="Times New Roman"/>
        </w:rPr>
        <w:t>.</w:t>
      </w:r>
      <w:r w:rsidR="00203659">
        <w:rPr>
          <w:rFonts w:cs="Times New Roman"/>
        </w:rPr>
        <w:t xml:space="preserve"> Dans des groupes linguistiques on peut tirer des conclusion</w:t>
      </w:r>
      <w:r w:rsidR="00F56729">
        <w:rPr>
          <w:rFonts w:cs="Times New Roman"/>
        </w:rPr>
        <w:t>s de no</w:t>
      </w:r>
      <w:r w:rsidR="00203659">
        <w:rPr>
          <w:rFonts w:cs="Times New Roman"/>
        </w:rPr>
        <w:t>s expériences</w:t>
      </w:r>
      <w:r w:rsidR="00147A04">
        <w:rPr>
          <w:rFonts w:cs="Times New Roman"/>
        </w:rPr>
        <w:t xml:space="preserve"> et développer des suggestions</w:t>
      </w:r>
      <w:r w:rsidR="00203659">
        <w:rPr>
          <w:rFonts w:cs="Times New Roman"/>
        </w:rPr>
        <w:t>.</w:t>
      </w:r>
    </w:p>
    <w:p w:rsidR="00203659" w:rsidRDefault="00203659" w:rsidP="007C06C7">
      <w:pPr>
        <w:jc w:val="both"/>
        <w:rPr>
          <w:rFonts w:cs="Times New Roman"/>
        </w:rPr>
      </w:pPr>
    </w:p>
    <w:p w:rsidR="008D18CA" w:rsidRPr="008D18CA" w:rsidRDefault="007C06C7" w:rsidP="007C06C7">
      <w:pPr>
        <w:jc w:val="both"/>
        <w:rPr>
          <w:rFonts w:cs="Times New Roman"/>
        </w:rPr>
      </w:pPr>
      <w:r>
        <w:rPr>
          <w:rFonts w:cs="Times New Roman"/>
        </w:rPr>
        <w:t>L’e</w:t>
      </w:r>
      <w:r w:rsidR="008D18CA" w:rsidRPr="008D18CA">
        <w:rPr>
          <w:rFonts w:cs="Times New Roman"/>
        </w:rPr>
        <w:t xml:space="preserve">xcursion </w:t>
      </w:r>
      <w:r>
        <w:rPr>
          <w:rFonts w:cs="Times New Roman"/>
        </w:rPr>
        <w:t xml:space="preserve">facultative du dernier jour nous amènera </w:t>
      </w:r>
      <w:r w:rsidR="008D18CA" w:rsidRPr="008D18CA">
        <w:rPr>
          <w:rFonts w:cs="Times New Roman"/>
        </w:rPr>
        <w:t>à Cracovie.</w:t>
      </w:r>
    </w:p>
    <w:p w:rsidR="00203659" w:rsidRDefault="00203659" w:rsidP="007C06C7">
      <w:pPr>
        <w:jc w:val="both"/>
        <w:rPr>
          <w:rFonts w:cs="Times New Roman"/>
        </w:rPr>
      </w:pPr>
    </w:p>
    <w:p w:rsidR="008D18CA" w:rsidRPr="008D18CA" w:rsidRDefault="007C06C7" w:rsidP="007C06C7">
      <w:pPr>
        <w:jc w:val="both"/>
        <w:rPr>
          <w:rFonts w:cs="Times New Roman"/>
        </w:rPr>
      </w:pPr>
      <w:r>
        <w:rPr>
          <w:rFonts w:cs="Times New Roman"/>
        </w:rPr>
        <w:t>Des a</w:t>
      </w:r>
      <w:r w:rsidR="008D18CA" w:rsidRPr="008D18CA">
        <w:rPr>
          <w:rFonts w:cs="Times New Roman"/>
        </w:rPr>
        <w:t>éroport</w:t>
      </w:r>
      <w:r>
        <w:rPr>
          <w:rFonts w:cs="Times New Roman"/>
        </w:rPr>
        <w:t>s</w:t>
      </w:r>
      <w:r w:rsidR="00F56729">
        <w:rPr>
          <w:rFonts w:cs="Times New Roman"/>
        </w:rPr>
        <w:t xml:space="preserve"> de Cracovie et de</w:t>
      </w:r>
      <w:r w:rsidR="008D18CA" w:rsidRPr="008D18CA">
        <w:rPr>
          <w:rFonts w:cs="Times New Roman"/>
        </w:rPr>
        <w:t xml:space="preserve"> Katowice</w:t>
      </w:r>
      <w:r>
        <w:rPr>
          <w:rFonts w:cs="Times New Roman"/>
        </w:rPr>
        <w:t xml:space="preserve"> on atteint le lieu de la rencontre par train et bus</w:t>
      </w:r>
      <w:r w:rsidR="008D18CA" w:rsidRPr="008D18CA">
        <w:rPr>
          <w:rFonts w:cs="Times New Roman"/>
        </w:rPr>
        <w:t xml:space="preserve">. Dans les invitations </w:t>
      </w:r>
      <w:r w:rsidR="00F56729">
        <w:rPr>
          <w:rFonts w:cs="Times New Roman"/>
        </w:rPr>
        <w:t>on mettra</w:t>
      </w:r>
      <w:r>
        <w:rPr>
          <w:rFonts w:cs="Times New Roman"/>
        </w:rPr>
        <w:t xml:space="preserve"> </w:t>
      </w:r>
      <w:r w:rsidR="008D18CA" w:rsidRPr="008D18CA">
        <w:rPr>
          <w:rFonts w:cs="Times New Roman"/>
        </w:rPr>
        <w:t>les itinéraires possibles pour accéder au lieu.</w:t>
      </w:r>
    </w:p>
    <w:p w:rsidR="00705C51" w:rsidRDefault="00F8263A">
      <w:pPr>
        <w:rPr>
          <w:rFonts w:cs="Times New Roman"/>
        </w:rPr>
      </w:pPr>
    </w:p>
    <w:p w:rsidR="007C06C7" w:rsidRDefault="007C06C7">
      <w:pPr>
        <w:rPr>
          <w:rFonts w:cs="Times New Roman"/>
        </w:rPr>
      </w:pPr>
      <w:r>
        <w:rPr>
          <w:rFonts w:cs="Times New Roman"/>
        </w:rPr>
        <w:t>Le conseil du SIESC et les collègues polonais/es vous invitent cordialement.</w:t>
      </w:r>
    </w:p>
    <w:p w:rsidR="007C06C7" w:rsidRDefault="007C06C7">
      <w:pPr>
        <w:rPr>
          <w:rFonts w:cs="Times New Roman"/>
        </w:rPr>
      </w:pPr>
    </w:p>
    <w:p w:rsidR="007C06C7" w:rsidRDefault="007C06C7">
      <w:pPr>
        <w:rPr>
          <w:rFonts w:cs="Times New Roman"/>
        </w:rPr>
      </w:pPr>
      <w:proofErr w:type="spellStart"/>
      <w:r>
        <w:rPr>
          <w:rFonts w:cs="Times New Roman"/>
        </w:rPr>
        <w:t>Alin</w:t>
      </w:r>
      <w:proofErr w:type="spellEnd"/>
      <w:r>
        <w:rPr>
          <w:rFonts w:cs="Times New Roman"/>
        </w:rPr>
        <w:t xml:space="preserve"> TAT                                                           </w:t>
      </w:r>
      <w:r w:rsidR="00203659">
        <w:rPr>
          <w:rFonts w:cs="Times New Roman"/>
        </w:rPr>
        <w:t xml:space="preserve">     </w:t>
      </w:r>
      <w:proofErr w:type="spellStart"/>
      <w:r w:rsidR="00203659">
        <w:rPr>
          <w:rFonts w:cs="Times New Roman"/>
        </w:rPr>
        <w:t>Marcin</w:t>
      </w:r>
      <w:proofErr w:type="spellEnd"/>
      <w:r w:rsidR="00203659">
        <w:rPr>
          <w:rFonts w:cs="Times New Roman"/>
        </w:rPr>
        <w:t xml:space="preserve"> et Alexandra </w:t>
      </w:r>
      <w:proofErr w:type="spellStart"/>
      <w:r w:rsidR="00203659">
        <w:rPr>
          <w:rFonts w:cs="Times New Roman"/>
        </w:rPr>
        <w:t>Sawicky</w:t>
      </w:r>
      <w:proofErr w:type="spellEnd"/>
    </w:p>
    <w:p w:rsidR="00203659" w:rsidRPr="008D18CA" w:rsidRDefault="00203659" w:rsidP="00203659">
      <w:pPr>
        <w:tabs>
          <w:tab w:val="left" w:pos="2460"/>
        </w:tabs>
        <w:rPr>
          <w:rFonts w:cs="Times New Roman"/>
        </w:rPr>
      </w:pPr>
      <w:r>
        <w:rPr>
          <w:rFonts w:cs="Times New Roman"/>
        </w:rPr>
        <w:t>Président du SIESC</w:t>
      </w:r>
      <w:r>
        <w:rPr>
          <w:rFonts w:cs="Times New Roman"/>
        </w:rPr>
        <w:tab/>
        <w:t xml:space="preserve">                                      Equipe préparatoire     </w:t>
      </w:r>
    </w:p>
    <w:sectPr w:rsidR="00203659" w:rsidRPr="008D18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2E3C"/>
    <w:multiLevelType w:val="hybridMultilevel"/>
    <w:tmpl w:val="E8688848"/>
    <w:lvl w:ilvl="0" w:tplc="B08C92CC">
      <w:start w:val="1"/>
      <w:numFmt w:val="decimal"/>
      <w:lvlText w:val="%1."/>
      <w:lvlJc w:val="left"/>
      <w:pPr>
        <w:ind w:left="375" w:hanging="360"/>
      </w:pPr>
      <w:rPr>
        <w:rFonts w:ascii="Calibri" w:hAnsi="Calibri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95" w:hanging="360"/>
      </w:pPr>
    </w:lvl>
    <w:lvl w:ilvl="2" w:tplc="0C07001B" w:tentative="1">
      <w:start w:val="1"/>
      <w:numFmt w:val="lowerRoman"/>
      <w:lvlText w:val="%3."/>
      <w:lvlJc w:val="right"/>
      <w:pPr>
        <w:ind w:left="1815" w:hanging="180"/>
      </w:pPr>
    </w:lvl>
    <w:lvl w:ilvl="3" w:tplc="0C07000F" w:tentative="1">
      <w:start w:val="1"/>
      <w:numFmt w:val="decimal"/>
      <w:lvlText w:val="%4."/>
      <w:lvlJc w:val="left"/>
      <w:pPr>
        <w:ind w:left="2535" w:hanging="360"/>
      </w:pPr>
    </w:lvl>
    <w:lvl w:ilvl="4" w:tplc="0C070019" w:tentative="1">
      <w:start w:val="1"/>
      <w:numFmt w:val="lowerLetter"/>
      <w:lvlText w:val="%5."/>
      <w:lvlJc w:val="left"/>
      <w:pPr>
        <w:ind w:left="3255" w:hanging="360"/>
      </w:pPr>
    </w:lvl>
    <w:lvl w:ilvl="5" w:tplc="0C07001B" w:tentative="1">
      <w:start w:val="1"/>
      <w:numFmt w:val="lowerRoman"/>
      <w:lvlText w:val="%6."/>
      <w:lvlJc w:val="right"/>
      <w:pPr>
        <w:ind w:left="3975" w:hanging="180"/>
      </w:pPr>
    </w:lvl>
    <w:lvl w:ilvl="6" w:tplc="0C07000F" w:tentative="1">
      <w:start w:val="1"/>
      <w:numFmt w:val="decimal"/>
      <w:lvlText w:val="%7."/>
      <w:lvlJc w:val="left"/>
      <w:pPr>
        <w:ind w:left="4695" w:hanging="360"/>
      </w:pPr>
    </w:lvl>
    <w:lvl w:ilvl="7" w:tplc="0C070019" w:tentative="1">
      <w:start w:val="1"/>
      <w:numFmt w:val="lowerLetter"/>
      <w:lvlText w:val="%8."/>
      <w:lvlJc w:val="left"/>
      <w:pPr>
        <w:ind w:left="5415" w:hanging="360"/>
      </w:pPr>
    </w:lvl>
    <w:lvl w:ilvl="8" w:tplc="0C07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CA"/>
    <w:rsid w:val="00147A04"/>
    <w:rsid w:val="00203659"/>
    <w:rsid w:val="00362362"/>
    <w:rsid w:val="007C06C7"/>
    <w:rsid w:val="007C4E38"/>
    <w:rsid w:val="008D18CA"/>
    <w:rsid w:val="00AA2551"/>
    <w:rsid w:val="00B72E96"/>
    <w:rsid w:val="00BC64DA"/>
    <w:rsid w:val="00DB34CB"/>
    <w:rsid w:val="00F56729"/>
    <w:rsid w:val="00F8263A"/>
    <w:rsid w:val="00FC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D18CA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val="fr-FR" w:eastAsia="zh-CN" w:bidi="hi-IN"/>
    </w:rPr>
  </w:style>
  <w:style w:type="paragraph" w:styleId="berschrift1">
    <w:name w:val="heading 1"/>
    <w:basedOn w:val="Standard"/>
    <w:next w:val="Standard"/>
    <w:link w:val="berschrift1Zchn"/>
    <w:qFormat/>
    <w:rsid w:val="00AA2551"/>
    <w:pPr>
      <w:keepNext/>
      <w:suppressAutoHyphens w:val="0"/>
      <w:autoSpaceDN/>
      <w:textAlignment w:val="auto"/>
      <w:outlineLvl w:val="0"/>
    </w:pPr>
    <w:rPr>
      <w:rFonts w:eastAsia="Times New Roman" w:cs="Times New Roman"/>
      <w:b/>
      <w:bCs/>
      <w:kern w:val="0"/>
      <w:sz w:val="22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A2551"/>
    <w:rPr>
      <w:rFonts w:ascii="Times New Roman" w:eastAsia="Times New Roman" w:hAnsi="Times New Roman" w:cs="Times New Roman"/>
      <w:b/>
      <w:bCs/>
      <w:szCs w:val="24"/>
      <w:lang w:val="fr-FR" w:eastAsia="de-DE"/>
    </w:rPr>
  </w:style>
  <w:style w:type="character" w:styleId="Hyperlink">
    <w:name w:val="Hyperlink"/>
    <w:rsid w:val="00AA25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D18CA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val="fr-FR" w:eastAsia="zh-CN" w:bidi="hi-IN"/>
    </w:rPr>
  </w:style>
  <w:style w:type="paragraph" w:styleId="berschrift1">
    <w:name w:val="heading 1"/>
    <w:basedOn w:val="Standard"/>
    <w:next w:val="Standard"/>
    <w:link w:val="berschrift1Zchn"/>
    <w:qFormat/>
    <w:rsid w:val="00AA2551"/>
    <w:pPr>
      <w:keepNext/>
      <w:suppressAutoHyphens w:val="0"/>
      <w:autoSpaceDN/>
      <w:textAlignment w:val="auto"/>
      <w:outlineLvl w:val="0"/>
    </w:pPr>
    <w:rPr>
      <w:rFonts w:eastAsia="Times New Roman" w:cs="Times New Roman"/>
      <w:b/>
      <w:bCs/>
      <w:kern w:val="0"/>
      <w:sz w:val="22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A2551"/>
    <w:rPr>
      <w:rFonts w:ascii="Times New Roman" w:eastAsia="Times New Roman" w:hAnsi="Times New Roman" w:cs="Times New Roman"/>
      <w:b/>
      <w:bCs/>
      <w:szCs w:val="24"/>
      <w:lang w:val="fr-FR" w:eastAsia="de-DE"/>
    </w:rPr>
  </w:style>
  <w:style w:type="character" w:styleId="Hyperlink">
    <w:name w:val="Hyperlink"/>
    <w:rsid w:val="00AA2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esc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Rank</dc:creator>
  <cp:lastModifiedBy>Wolfgang Rank</cp:lastModifiedBy>
  <cp:revision>2</cp:revision>
  <dcterms:created xsi:type="dcterms:W3CDTF">2020-01-04T16:52:00Z</dcterms:created>
  <dcterms:modified xsi:type="dcterms:W3CDTF">2020-01-04T16:52:00Z</dcterms:modified>
</cp:coreProperties>
</file>