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81" w:rsidRPr="00DF236B" w:rsidRDefault="00E10A81" w:rsidP="00E10A81">
      <w:pPr>
        <w:pStyle w:val="berschrift1"/>
        <w:tabs>
          <w:tab w:val="left" w:pos="5940"/>
        </w:tabs>
        <w:rPr>
          <w:sz w:val="28"/>
          <w:szCs w:val="28"/>
          <w:lang w:val="de-AT"/>
        </w:rPr>
      </w:pPr>
      <w:bookmarkStart w:id="0" w:name="_GoBack"/>
      <w:bookmarkEnd w:id="0"/>
      <w:r w:rsidRPr="0035137B">
        <w:rPr>
          <w:sz w:val="24"/>
          <w:lang w:val="de-AT"/>
        </w:rPr>
        <w:t xml:space="preserve">                                                               </w:t>
      </w:r>
      <w:r w:rsidRPr="00DF236B">
        <w:rPr>
          <w:sz w:val="28"/>
          <w:szCs w:val="28"/>
          <w:lang w:val="de-AT"/>
        </w:rPr>
        <w:t>S  I  E  S  C</w:t>
      </w:r>
    </w:p>
    <w:p w:rsidR="00E10A81" w:rsidRDefault="00E10A81" w:rsidP="00E10A81">
      <w:pPr>
        <w:pStyle w:val="berschrift1"/>
        <w:rPr>
          <w:sz w:val="24"/>
          <w:lang w:val="de-DE"/>
        </w:rPr>
      </w:pPr>
      <w:r>
        <w:rPr>
          <w:sz w:val="24"/>
          <w:lang w:val="de-DE"/>
        </w:rPr>
        <w:t xml:space="preserve">                EUROPÄISCHE FÖDERATION CHRISTLICHER LEHRER/INNEN</w:t>
      </w:r>
    </w:p>
    <w:p w:rsidR="00E10A81" w:rsidRDefault="00E10A81" w:rsidP="00E10A81">
      <w:pPr>
        <w:rPr>
          <w:lang w:val="de-DE"/>
        </w:rPr>
      </w:pPr>
      <w:r>
        <w:rPr>
          <w:lang w:val="de-DE"/>
        </w:rPr>
        <w:t xml:space="preserve">Präsident : Alin Tat                             </w:t>
      </w:r>
      <w:hyperlink r:id="rId5" w:history="1">
        <w:r w:rsidRPr="00B47EA4">
          <w:rPr>
            <w:rStyle w:val="Hyperlink"/>
            <w:lang w:val="de-DE"/>
          </w:rPr>
          <w:t>www.siesc.eu</w:t>
        </w:r>
      </w:hyperlink>
      <w:r>
        <w:rPr>
          <w:lang w:val="de-DE"/>
        </w:rPr>
        <w:t xml:space="preserve">          Generalsekretärin: Annelore Hecker      </w:t>
      </w:r>
    </w:p>
    <w:p w:rsidR="00E10A81" w:rsidRDefault="00E10A81" w:rsidP="00E10A81">
      <w:pPr>
        <w:rPr>
          <w:lang w:val="de-DE"/>
        </w:rPr>
      </w:pPr>
      <w:proofErr w:type="spellStart"/>
      <w:r>
        <w:rPr>
          <w:lang w:val="de-DE"/>
        </w:rPr>
        <w:t>Grigorescu</w:t>
      </w:r>
      <w:proofErr w:type="spellEnd"/>
      <w:r>
        <w:rPr>
          <w:lang w:val="de-DE"/>
        </w:rPr>
        <w:t xml:space="preserve"> 48, RO-400304 Cluj-Napoca                      </w:t>
      </w:r>
      <w:proofErr w:type="spellStart"/>
      <w:r>
        <w:rPr>
          <w:lang w:val="de-DE"/>
        </w:rPr>
        <w:t>Flassenberger</w:t>
      </w:r>
      <w:proofErr w:type="spellEnd"/>
      <w:r>
        <w:rPr>
          <w:lang w:val="de-DE"/>
        </w:rPr>
        <w:t xml:space="preserve"> Str. 3, D-41812 Erkelenz     </w:t>
      </w:r>
    </w:p>
    <w:p w:rsidR="00E10A81" w:rsidRPr="00E80AD2" w:rsidRDefault="00E10A81" w:rsidP="00E10A81">
      <w:pPr>
        <w:rPr>
          <w:lang w:val="de-AT"/>
        </w:rPr>
      </w:pPr>
      <w:r w:rsidRPr="00E80AD2">
        <w:rPr>
          <w:lang w:val="de-DE"/>
        </w:rPr>
        <w:t>Tel.**</w:t>
      </w:r>
      <w:r>
        <w:rPr>
          <w:lang w:val="de-AT"/>
        </w:rPr>
        <w:t>40/</w:t>
      </w:r>
      <w:r w:rsidRPr="00E80AD2">
        <w:rPr>
          <w:lang w:val="de-AT"/>
        </w:rPr>
        <w:t>729</w:t>
      </w:r>
      <w:r>
        <w:rPr>
          <w:lang w:val="de-AT"/>
        </w:rPr>
        <w:t>/</w:t>
      </w:r>
      <w:r w:rsidRPr="00E80AD2">
        <w:rPr>
          <w:lang w:val="de-AT"/>
        </w:rPr>
        <w:t>884590</w:t>
      </w:r>
      <w:r w:rsidRPr="00E80AD2">
        <w:rPr>
          <w:lang w:val="de-DE"/>
        </w:rPr>
        <w:t xml:space="preserve">                                                                     </w:t>
      </w:r>
      <w:r>
        <w:rPr>
          <w:lang w:val="de-DE"/>
        </w:rPr>
        <w:t xml:space="preserve">   </w:t>
      </w:r>
      <w:r w:rsidRPr="00E80AD2">
        <w:rPr>
          <w:lang w:val="de-DE"/>
        </w:rPr>
        <w:t xml:space="preserve">      </w:t>
      </w:r>
      <w:r w:rsidRPr="00E80AD2">
        <w:rPr>
          <w:lang w:val="de-AT"/>
        </w:rPr>
        <w:t>Tel.**49/2431/9744781</w:t>
      </w:r>
      <w:r>
        <w:rPr>
          <w:lang w:val="de-DE"/>
        </w:rPr>
        <w:t xml:space="preserve">         </w:t>
      </w:r>
    </w:p>
    <w:p w:rsidR="00E10A81" w:rsidRPr="00E80AD2" w:rsidRDefault="00E10A81" w:rsidP="00E10A81">
      <w:pPr>
        <w:pBdr>
          <w:bottom w:val="single" w:sz="6" w:space="1" w:color="auto"/>
        </w:pBdr>
        <w:rPr>
          <w:lang w:val="de-AT"/>
        </w:rPr>
      </w:pPr>
      <w:proofErr w:type="spellStart"/>
      <w:r w:rsidRPr="00E80AD2">
        <w:rPr>
          <w:lang w:val="de-AT"/>
        </w:rPr>
        <w:t>e-mail</w:t>
      </w:r>
      <w:proofErr w:type="spellEnd"/>
      <w:r w:rsidRPr="00E80AD2">
        <w:rPr>
          <w:lang w:val="de-AT"/>
        </w:rPr>
        <w:t xml:space="preserve">: </w:t>
      </w:r>
      <w:hyperlink r:id="rId6" w:history="1">
        <w:r w:rsidRPr="00E80AD2">
          <w:rPr>
            <w:rStyle w:val="Hyperlink"/>
            <w:lang w:val="de-AT"/>
          </w:rPr>
          <w:t>alintat1@yahoo.com</w:t>
        </w:r>
      </w:hyperlink>
      <w:r w:rsidRPr="00E80AD2">
        <w:rPr>
          <w:lang w:val="de-AT"/>
        </w:rPr>
        <w:t xml:space="preserve"> , </w:t>
      </w:r>
      <w:hyperlink r:id="rId7" w:history="1">
        <w:r w:rsidRPr="00E80AD2">
          <w:rPr>
            <w:rStyle w:val="Hyperlink"/>
            <w:lang w:val="de-AT"/>
          </w:rPr>
          <w:t>info@siesc.eu</w:t>
        </w:r>
      </w:hyperlink>
      <w:r w:rsidRPr="00E80AD2">
        <w:rPr>
          <w:lang w:val="de-AT"/>
        </w:rPr>
        <w:t xml:space="preserve">                               </w:t>
      </w:r>
      <w:proofErr w:type="spellStart"/>
      <w:r w:rsidRPr="00E80AD2">
        <w:rPr>
          <w:lang w:val="de-AT"/>
        </w:rPr>
        <w:t>e-mail</w:t>
      </w:r>
      <w:proofErr w:type="spellEnd"/>
      <w:r w:rsidRPr="00E80AD2">
        <w:rPr>
          <w:lang w:val="de-AT"/>
        </w:rPr>
        <w:t xml:space="preserve">: </w:t>
      </w:r>
      <w:hyperlink r:id="rId8" w:history="1">
        <w:r w:rsidRPr="00E80AD2">
          <w:rPr>
            <w:rStyle w:val="Hyperlink"/>
            <w:lang w:val="de-AT"/>
          </w:rPr>
          <w:t>A-Hecker@freenet.de</w:t>
        </w:r>
      </w:hyperlink>
      <w:r w:rsidRPr="00E80AD2">
        <w:rPr>
          <w:lang w:val="de-AT"/>
        </w:rPr>
        <w:t xml:space="preserve">   </w:t>
      </w:r>
    </w:p>
    <w:p w:rsidR="00E10A81" w:rsidRDefault="00E10A81" w:rsidP="00E10A81">
      <w:pPr>
        <w:jc w:val="both"/>
        <w:rPr>
          <w:lang w:val="de-AT"/>
        </w:rPr>
      </w:pPr>
    </w:p>
    <w:p w:rsidR="005420B0" w:rsidRDefault="005420B0" w:rsidP="00E10A81">
      <w:pPr>
        <w:jc w:val="both"/>
        <w:rPr>
          <w:b/>
          <w:lang w:val="de-AT"/>
        </w:rPr>
      </w:pPr>
    </w:p>
    <w:p w:rsidR="00BE5A5B" w:rsidRPr="00BE5A5B" w:rsidRDefault="00BE5A5B" w:rsidP="00E10A81">
      <w:pPr>
        <w:jc w:val="both"/>
        <w:rPr>
          <w:b/>
          <w:lang w:val="de-AT"/>
        </w:rPr>
      </w:pPr>
      <w:r>
        <w:rPr>
          <w:b/>
          <w:lang w:val="de-AT"/>
        </w:rPr>
        <w:t xml:space="preserve">64. SIESC-Treffen in </w:t>
      </w:r>
      <w:proofErr w:type="spellStart"/>
      <w:r>
        <w:rPr>
          <w:b/>
          <w:lang w:val="de-AT"/>
        </w:rPr>
        <w:t>Tainach</w:t>
      </w:r>
      <w:proofErr w:type="spellEnd"/>
      <w:r>
        <w:rPr>
          <w:b/>
          <w:lang w:val="de-AT"/>
        </w:rPr>
        <w:t xml:space="preserve"> in Kärnten</w:t>
      </w:r>
    </w:p>
    <w:p w:rsidR="00BE5A5B" w:rsidRDefault="00BE5A5B" w:rsidP="006F65CB">
      <w:pPr>
        <w:jc w:val="both"/>
        <w:rPr>
          <w:lang w:val="de-AT"/>
        </w:rPr>
      </w:pPr>
    </w:p>
    <w:p w:rsidR="007F1C49" w:rsidRDefault="00B330DC" w:rsidP="006F65CB">
      <w:pPr>
        <w:jc w:val="both"/>
        <w:rPr>
          <w:lang w:val="de-AT"/>
        </w:rPr>
      </w:pPr>
      <w:r>
        <w:rPr>
          <w:lang w:val="de-AT"/>
        </w:rPr>
        <w:t xml:space="preserve">Die VCL-Österreich und SIESC laden herzlich zur 64. Jahrestagung des SIESC </w:t>
      </w:r>
      <w:r w:rsidR="00805E60">
        <w:rPr>
          <w:lang w:val="de-AT"/>
        </w:rPr>
        <w:t xml:space="preserve">vom 22. – 27./28. Juli 2019 </w:t>
      </w:r>
      <w:r>
        <w:rPr>
          <w:lang w:val="de-AT"/>
        </w:rPr>
        <w:t xml:space="preserve">nach </w:t>
      </w:r>
      <w:proofErr w:type="spellStart"/>
      <w:r>
        <w:rPr>
          <w:lang w:val="de-AT"/>
        </w:rPr>
        <w:t>Tainach</w:t>
      </w:r>
      <w:proofErr w:type="spellEnd"/>
      <w:r>
        <w:rPr>
          <w:lang w:val="de-AT"/>
        </w:rPr>
        <w:t>/</w:t>
      </w:r>
      <w:proofErr w:type="spellStart"/>
      <w:r>
        <w:rPr>
          <w:lang w:val="de-AT"/>
        </w:rPr>
        <w:t>Tinje</w:t>
      </w:r>
      <w:proofErr w:type="spellEnd"/>
      <w:r>
        <w:rPr>
          <w:lang w:val="de-AT"/>
        </w:rPr>
        <w:t xml:space="preserve"> in Kärnten in Österreich ein. Das Bildungshaus „</w:t>
      </w:r>
      <w:proofErr w:type="spellStart"/>
      <w:r>
        <w:rPr>
          <w:lang w:val="de-AT"/>
        </w:rPr>
        <w:t>Sodalitas</w:t>
      </w:r>
      <w:proofErr w:type="spellEnd"/>
      <w:r>
        <w:rPr>
          <w:lang w:val="de-AT"/>
        </w:rPr>
        <w:t>“ erwartet uns</w:t>
      </w:r>
      <w:r w:rsidR="00BE5A5B">
        <w:rPr>
          <w:lang w:val="de-AT"/>
        </w:rPr>
        <w:t xml:space="preserve">, ein freundliches Haus mit modernen Ein- und Zweibettzimmern sowie Vortrags- und Gruppenräumen und einer Kapelle mit Mosaiken von P. </w:t>
      </w:r>
      <w:proofErr w:type="spellStart"/>
      <w:r w:rsidR="00BE5A5B">
        <w:rPr>
          <w:lang w:val="de-AT"/>
        </w:rPr>
        <w:t>Rupnik</w:t>
      </w:r>
      <w:proofErr w:type="spellEnd"/>
      <w:r w:rsidR="00BE5A5B" w:rsidRPr="00BE5A5B">
        <w:rPr>
          <w:lang w:val="de-AT"/>
        </w:rPr>
        <w:t xml:space="preserve"> </w:t>
      </w:r>
      <w:r w:rsidR="00BE5A5B">
        <w:rPr>
          <w:lang w:val="de-AT"/>
        </w:rPr>
        <w:t>(</w:t>
      </w:r>
      <w:hyperlink r:id="rId9" w:history="1">
        <w:r w:rsidR="00BE5A5B" w:rsidRPr="004966CD">
          <w:rPr>
            <w:rStyle w:val="Hyperlink"/>
            <w:lang w:val="de-AT"/>
          </w:rPr>
          <w:t>www.sodalitas.at</w:t>
        </w:r>
      </w:hyperlink>
      <w:r w:rsidR="00BE5A5B">
        <w:rPr>
          <w:lang w:val="de-AT"/>
        </w:rPr>
        <w:t xml:space="preserve">). </w:t>
      </w:r>
    </w:p>
    <w:p w:rsidR="000640B7" w:rsidRDefault="000640B7" w:rsidP="006F65CB">
      <w:pPr>
        <w:jc w:val="both"/>
        <w:rPr>
          <w:lang w:val="de-AT"/>
        </w:rPr>
      </w:pPr>
    </w:p>
    <w:p w:rsidR="005420B0" w:rsidRDefault="00B330DC" w:rsidP="006F65CB">
      <w:pPr>
        <w:jc w:val="both"/>
        <w:rPr>
          <w:lang w:val="de-AT"/>
        </w:rPr>
      </w:pPr>
      <w:r>
        <w:rPr>
          <w:lang w:val="de-AT"/>
        </w:rPr>
        <w:t>Als Thema haben wir gewählt: „Der Beitrag der Schulen zur Integration durch vernünftige Inklusion“. Der Be</w:t>
      </w:r>
      <w:r w:rsidR="00AC3A51">
        <w:rPr>
          <w:lang w:val="de-AT"/>
        </w:rPr>
        <w:t>i</w:t>
      </w:r>
      <w:r>
        <w:rPr>
          <w:lang w:val="de-AT"/>
        </w:rPr>
        <w:t xml:space="preserve">trag von Schulen zu Integration (Eingliederung) in die Gesellschaft ist unersetzlich: für Schüler/innen, die wegen Behinderungen besondere Förderung brauchen, für Schüler/innen, die als </w:t>
      </w:r>
      <w:r w:rsidR="00EC65D9">
        <w:rPr>
          <w:lang w:val="de-AT"/>
        </w:rPr>
        <w:t>Kinder mit Migrationshintergrund</w:t>
      </w:r>
      <w:r w:rsidR="00E10A81">
        <w:rPr>
          <w:lang w:val="de-AT"/>
        </w:rPr>
        <w:t>,</w:t>
      </w:r>
      <w:r w:rsidR="00EC65D9">
        <w:rPr>
          <w:lang w:val="de-AT"/>
        </w:rPr>
        <w:t xml:space="preserve"> </w:t>
      </w:r>
      <w:r>
        <w:rPr>
          <w:lang w:val="de-AT"/>
        </w:rPr>
        <w:t xml:space="preserve">Flüchtlinge oder Migranten die sprachlichen und inhaltlichen Voraussetzungen für den Schulbesuch und die Berufsausbildung erwerben müssen, für Schüler/innen, die aus bildungsferner Umwelt Bildungsrückstände mitbringen. </w:t>
      </w:r>
    </w:p>
    <w:p w:rsidR="000640B7" w:rsidRDefault="000640B7" w:rsidP="006F65CB">
      <w:pPr>
        <w:jc w:val="both"/>
        <w:rPr>
          <w:lang w:val="de-AT"/>
        </w:rPr>
      </w:pPr>
    </w:p>
    <w:p w:rsidR="006F65CB" w:rsidRDefault="00BE5A5B" w:rsidP="006F65CB">
      <w:pPr>
        <w:jc w:val="both"/>
        <w:rPr>
          <w:lang w:val="de-AT"/>
        </w:rPr>
      </w:pPr>
      <w:r>
        <w:rPr>
          <w:lang w:val="de-AT"/>
        </w:rPr>
        <w:t>Die Lösungsv</w:t>
      </w:r>
      <w:r w:rsidR="00265973">
        <w:rPr>
          <w:lang w:val="de-AT"/>
        </w:rPr>
        <w:t xml:space="preserve">ersuche für diese </w:t>
      </w:r>
      <w:r>
        <w:rPr>
          <w:lang w:val="de-AT"/>
        </w:rPr>
        <w:t xml:space="preserve">schwierige, aber unumgängliche Aufgabe der Schule von heute </w:t>
      </w:r>
      <w:r w:rsidR="00265973">
        <w:rPr>
          <w:lang w:val="de-AT"/>
        </w:rPr>
        <w:t>sind in den europäischen Ländern unterschiedlich</w:t>
      </w:r>
      <w:r w:rsidR="00BA3FBB">
        <w:rPr>
          <w:lang w:val="de-AT"/>
        </w:rPr>
        <w:t xml:space="preserve"> und ideologisch und bildungspolitisch umstritten</w:t>
      </w:r>
      <w:r w:rsidR="00265973">
        <w:rPr>
          <w:lang w:val="de-AT"/>
        </w:rPr>
        <w:t xml:space="preserve">. </w:t>
      </w:r>
      <w:r w:rsidR="006F65CB">
        <w:rPr>
          <w:lang w:val="de-AT"/>
        </w:rPr>
        <w:t xml:space="preserve">Es gibt politische Ideen, die dabei von Schulen zu viel verlangen, die erwarten, dass Schulen alle Probleme der Gesellschaft lösen. Es wird interessant sein, </w:t>
      </w:r>
      <w:r w:rsidR="00265973">
        <w:rPr>
          <w:lang w:val="de-AT"/>
        </w:rPr>
        <w:t xml:space="preserve">ausgehend von österreichischen und slowenischen </w:t>
      </w:r>
      <w:r w:rsidR="006F65CB">
        <w:rPr>
          <w:lang w:val="de-AT"/>
        </w:rPr>
        <w:t>Lösungs</w:t>
      </w:r>
      <w:r w:rsidR="00265973">
        <w:rPr>
          <w:lang w:val="de-AT"/>
        </w:rPr>
        <w:t>vorschlägen</w:t>
      </w:r>
      <w:r w:rsidR="00A874F9">
        <w:rPr>
          <w:lang w:val="de-AT"/>
        </w:rPr>
        <w:t>, dargestellt von in der Praxis erfahrenen Kolleg/</w:t>
      </w:r>
      <w:proofErr w:type="spellStart"/>
      <w:r w:rsidR="00A874F9">
        <w:rPr>
          <w:lang w:val="de-AT"/>
        </w:rPr>
        <w:t>inn</w:t>
      </w:r>
      <w:proofErr w:type="spellEnd"/>
      <w:r w:rsidR="00A874F9">
        <w:rPr>
          <w:lang w:val="de-AT"/>
        </w:rPr>
        <w:t>/en,</w:t>
      </w:r>
      <w:r w:rsidR="00265973">
        <w:rPr>
          <w:lang w:val="de-AT"/>
        </w:rPr>
        <w:t xml:space="preserve"> die Situation</w:t>
      </w:r>
      <w:r w:rsidR="006F65CB">
        <w:rPr>
          <w:lang w:val="de-AT"/>
        </w:rPr>
        <w:t xml:space="preserve"> in verschiedenen europäischen Ländern kennenzulernen</w:t>
      </w:r>
      <w:r w:rsidR="00265973">
        <w:rPr>
          <w:lang w:val="de-AT"/>
        </w:rPr>
        <w:t xml:space="preserve"> und zu vergleichen</w:t>
      </w:r>
      <w:r w:rsidR="006F65CB">
        <w:rPr>
          <w:lang w:val="de-AT"/>
        </w:rPr>
        <w:t>.</w:t>
      </w:r>
    </w:p>
    <w:p w:rsidR="005420B0" w:rsidRDefault="005420B0" w:rsidP="006F65CB">
      <w:pPr>
        <w:jc w:val="both"/>
        <w:rPr>
          <w:lang w:val="de-AT"/>
        </w:rPr>
      </w:pPr>
    </w:p>
    <w:p w:rsidR="00BA3FBB" w:rsidRDefault="006F65CB" w:rsidP="006F65CB">
      <w:pPr>
        <w:jc w:val="both"/>
        <w:rPr>
          <w:lang w:val="de-AT"/>
        </w:rPr>
      </w:pPr>
      <w:proofErr w:type="spellStart"/>
      <w:r>
        <w:rPr>
          <w:lang w:val="de-AT"/>
        </w:rPr>
        <w:t>Tainach</w:t>
      </w:r>
      <w:proofErr w:type="spellEnd"/>
      <w:r>
        <w:rPr>
          <w:lang w:val="de-AT"/>
        </w:rPr>
        <w:t>/</w:t>
      </w:r>
      <w:proofErr w:type="spellStart"/>
      <w:r>
        <w:rPr>
          <w:lang w:val="de-AT"/>
        </w:rPr>
        <w:t>Tinje</w:t>
      </w:r>
      <w:proofErr w:type="spellEnd"/>
      <w:r>
        <w:rPr>
          <w:lang w:val="de-AT"/>
        </w:rPr>
        <w:t xml:space="preserve"> ist ein kleiner Ort im </w:t>
      </w:r>
      <w:r w:rsidR="00805E60">
        <w:rPr>
          <w:lang w:val="de-AT"/>
        </w:rPr>
        <w:t xml:space="preserve">gemeinsamen Gebiet von </w:t>
      </w:r>
      <w:r>
        <w:rPr>
          <w:lang w:val="de-AT"/>
        </w:rPr>
        <w:t xml:space="preserve">deutschsprachigen und </w:t>
      </w:r>
      <w:proofErr w:type="spellStart"/>
      <w:r>
        <w:rPr>
          <w:lang w:val="de-AT"/>
        </w:rPr>
        <w:t>slowenischsprachigen</w:t>
      </w:r>
      <w:proofErr w:type="spellEnd"/>
      <w:r>
        <w:rPr>
          <w:lang w:val="de-AT"/>
        </w:rPr>
        <w:t xml:space="preserve"> Kärntnern. </w:t>
      </w:r>
      <w:r w:rsidR="00265973">
        <w:rPr>
          <w:lang w:val="de-AT"/>
        </w:rPr>
        <w:t xml:space="preserve">Wir werden Klagenfurt besuchen, die </w:t>
      </w:r>
      <w:r>
        <w:rPr>
          <w:lang w:val="de-AT"/>
        </w:rPr>
        <w:t>etwa 20 km entfernt</w:t>
      </w:r>
      <w:r w:rsidR="00265973">
        <w:rPr>
          <w:lang w:val="de-AT"/>
        </w:rPr>
        <w:t>e</w:t>
      </w:r>
      <w:r>
        <w:rPr>
          <w:lang w:val="de-AT"/>
        </w:rPr>
        <w:t xml:space="preserve"> Hauptstadt Kärntens mit etwa 100.000 Einwohnern. Kärnten hat nicht nur viele bekannte Seen, sondern auch alte Kirchen, Burgen und Schlösser, Ausgrabungen einer keltisch-römischen Stadt und interessante Museen. </w:t>
      </w:r>
      <w:r w:rsidR="00265973">
        <w:rPr>
          <w:lang w:val="de-AT"/>
        </w:rPr>
        <w:t>Bei der Exkursion am letzten Tag werden wir eine imposante Burg und den romanischen Dom von Gurk, den Ursprung der Diözese</w:t>
      </w:r>
      <w:r w:rsidR="00A874F9">
        <w:rPr>
          <w:lang w:val="de-AT"/>
        </w:rPr>
        <w:t xml:space="preserve"> in den Kärntner Bergen</w:t>
      </w:r>
      <w:r w:rsidR="00BA3FBB">
        <w:rPr>
          <w:lang w:val="de-AT"/>
        </w:rPr>
        <w:t>, kennenlernen.</w:t>
      </w:r>
    </w:p>
    <w:p w:rsidR="00BA3FBB" w:rsidRDefault="00BA3FBB" w:rsidP="006F65CB">
      <w:pPr>
        <w:jc w:val="both"/>
        <w:rPr>
          <w:lang w:val="de-AT"/>
        </w:rPr>
      </w:pPr>
    </w:p>
    <w:p w:rsidR="00E10A81" w:rsidRDefault="00E10A81" w:rsidP="006F65CB">
      <w:pPr>
        <w:jc w:val="both"/>
        <w:rPr>
          <w:lang w:val="de-AT"/>
        </w:rPr>
      </w:pPr>
      <w:r>
        <w:rPr>
          <w:lang w:val="de-AT"/>
        </w:rPr>
        <w:t>Für den SIESC                                                                       Für die VCL</w:t>
      </w:r>
    </w:p>
    <w:p w:rsidR="006F65CB" w:rsidRDefault="00E10A81" w:rsidP="006F65CB">
      <w:pPr>
        <w:jc w:val="both"/>
        <w:rPr>
          <w:lang w:val="de-AT"/>
        </w:rPr>
      </w:pPr>
      <w:r>
        <w:rPr>
          <w:lang w:val="de-AT"/>
        </w:rPr>
        <w:t xml:space="preserve">Alin Tat                                                                                  </w:t>
      </w:r>
      <w:r w:rsidR="00BA3FBB">
        <w:rPr>
          <w:lang w:val="de-AT"/>
        </w:rPr>
        <w:t>Wolfgang R</w:t>
      </w:r>
      <w:r>
        <w:rPr>
          <w:lang w:val="de-AT"/>
        </w:rPr>
        <w:t>ank</w:t>
      </w:r>
      <w:r w:rsidR="00265973">
        <w:rPr>
          <w:lang w:val="de-AT"/>
        </w:rPr>
        <w:t xml:space="preserve">  </w:t>
      </w:r>
    </w:p>
    <w:p w:rsidR="00B330DC" w:rsidRDefault="00E10A81" w:rsidP="006F65CB">
      <w:pPr>
        <w:jc w:val="both"/>
        <w:rPr>
          <w:lang w:val="de-AT"/>
        </w:rPr>
      </w:pPr>
      <w:r>
        <w:rPr>
          <w:lang w:val="de-AT"/>
        </w:rPr>
        <w:t>Präsident des SIESC                                                              Vizepräsident des SIESC</w:t>
      </w:r>
      <w:r w:rsidR="006F65CB">
        <w:rPr>
          <w:lang w:val="de-AT"/>
        </w:rPr>
        <w:t xml:space="preserve">  </w:t>
      </w:r>
    </w:p>
    <w:p w:rsidR="00E10A81" w:rsidRDefault="00E10A81" w:rsidP="006F65CB">
      <w:pPr>
        <w:jc w:val="both"/>
        <w:rPr>
          <w:lang w:val="de-AT"/>
        </w:rPr>
      </w:pPr>
    </w:p>
    <w:p w:rsidR="00E10A81" w:rsidRDefault="00E10A81" w:rsidP="006F65CB">
      <w:pPr>
        <w:jc w:val="both"/>
        <w:rPr>
          <w:lang w:val="de-AT"/>
        </w:rPr>
      </w:pPr>
    </w:p>
    <w:p w:rsidR="00E10A81" w:rsidRPr="00B330DC" w:rsidRDefault="00E10A81" w:rsidP="006F65CB">
      <w:pPr>
        <w:jc w:val="both"/>
        <w:rPr>
          <w:lang w:val="de-AT"/>
        </w:rPr>
      </w:pPr>
    </w:p>
    <w:sectPr w:rsidR="00E10A81" w:rsidRPr="00B330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DC"/>
    <w:rsid w:val="000640B7"/>
    <w:rsid w:val="00205505"/>
    <w:rsid w:val="00265973"/>
    <w:rsid w:val="005420B0"/>
    <w:rsid w:val="006F65CB"/>
    <w:rsid w:val="00735F88"/>
    <w:rsid w:val="007F1C49"/>
    <w:rsid w:val="00805E60"/>
    <w:rsid w:val="00A874F9"/>
    <w:rsid w:val="00AC3A51"/>
    <w:rsid w:val="00B330DC"/>
    <w:rsid w:val="00BA3FBB"/>
    <w:rsid w:val="00BE5A5B"/>
    <w:rsid w:val="00E10A81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10A81"/>
    <w:pPr>
      <w:keepNext/>
      <w:outlineLvl w:val="0"/>
    </w:pPr>
    <w:rPr>
      <w:b/>
      <w:bCs/>
      <w:sz w:val="22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30D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10A81"/>
    <w:rPr>
      <w:b/>
      <w:bCs/>
      <w:sz w:val="22"/>
      <w:szCs w:val="24"/>
      <w:lang w:val="fr-FR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10A81"/>
    <w:pPr>
      <w:keepNext/>
      <w:outlineLvl w:val="0"/>
    </w:pPr>
    <w:rPr>
      <w:b/>
      <w:bCs/>
      <w:sz w:val="22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30D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10A81"/>
    <w:rPr>
      <w:b/>
      <w:bCs/>
      <w:sz w:val="22"/>
      <w:szCs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Hecker@freene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esc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ntat1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esc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dalitas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4</cp:revision>
  <dcterms:created xsi:type="dcterms:W3CDTF">2018-12-01T07:40:00Z</dcterms:created>
  <dcterms:modified xsi:type="dcterms:W3CDTF">2018-12-01T08:06:00Z</dcterms:modified>
</cp:coreProperties>
</file>